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1B2" w:rsidRPr="00DA5620" w:rsidRDefault="00F011B2" w:rsidP="00F011B2">
      <w:pPr>
        <w:jc w:val="center"/>
        <w:rPr>
          <w:rFonts w:ascii="PT Astra Serif" w:hAnsi="PT Astra Serif" w:cs="Arial"/>
        </w:rPr>
      </w:pPr>
      <w:r w:rsidRPr="00DA5620">
        <w:rPr>
          <w:rFonts w:ascii="PT Astra Serif" w:hAnsi="PT Astra Serif" w:cs="Arial"/>
          <w:noProof/>
        </w:rPr>
        <w:drawing>
          <wp:inline distT="0" distB="0" distL="0" distR="0">
            <wp:extent cx="400050" cy="762000"/>
            <wp:effectExtent l="19050" t="0" r="0" b="0"/>
            <wp:docPr id="1" name="Рисунок 1" descr="герб области один конту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области один контур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B2" w:rsidRPr="00DA5620" w:rsidRDefault="00F011B2" w:rsidP="00F011B2">
      <w:pPr>
        <w:jc w:val="center"/>
        <w:rPr>
          <w:rFonts w:ascii="PT Astra Serif" w:hAnsi="PT Astra Serif" w:cs="Arial"/>
          <w:sz w:val="6"/>
          <w:szCs w:val="6"/>
        </w:rPr>
      </w:pPr>
    </w:p>
    <w:p w:rsidR="00F011B2" w:rsidRPr="00DA5620" w:rsidRDefault="00F011B2" w:rsidP="00F011B2">
      <w:pPr>
        <w:jc w:val="center"/>
        <w:rPr>
          <w:rFonts w:ascii="PT Astra Serif" w:hAnsi="PT Astra Serif"/>
          <w:b/>
          <w:color w:val="000000"/>
          <w:sz w:val="30"/>
          <w:szCs w:val="30"/>
        </w:rPr>
      </w:pPr>
      <w:r w:rsidRPr="00DA5620">
        <w:rPr>
          <w:rFonts w:ascii="PT Astra Serif" w:hAnsi="PT Astra Serif"/>
          <w:b/>
          <w:color w:val="000000"/>
          <w:sz w:val="30"/>
          <w:szCs w:val="30"/>
        </w:rPr>
        <w:t xml:space="preserve">МИНИСТЕРСТВО ЗДРАВООХРАНЕНИЯ </w:t>
      </w:r>
    </w:p>
    <w:p w:rsidR="00F011B2" w:rsidRPr="00DA5620" w:rsidRDefault="00F011B2" w:rsidP="00F011B2">
      <w:pPr>
        <w:jc w:val="center"/>
        <w:rPr>
          <w:rFonts w:ascii="PT Astra Serif" w:hAnsi="PT Astra Serif" w:cs="Arial"/>
          <w:b/>
        </w:rPr>
      </w:pPr>
      <w:r w:rsidRPr="00DA5620">
        <w:rPr>
          <w:rFonts w:ascii="PT Astra Serif" w:hAnsi="PT Astra Serif"/>
          <w:b/>
          <w:noProof/>
          <w:sz w:val="30"/>
          <w:szCs w:val="30"/>
        </w:rPr>
        <w:t>САРАТОВСКОЙ ОБЛАСТИ</w:t>
      </w:r>
    </w:p>
    <w:p w:rsidR="00F011B2" w:rsidRPr="00DA5620" w:rsidRDefault="009A3698" w:rsidP="00F011B2">
      <w:pPr>
        <w:pStyle w:val="a8"/>
        <w:spacing w:line="288" w:lineRule="auto"/>
        <w:jc w:val="center"/>
        <w:rPr>
          <w:rFonts w:ascii="PT Astra Serif" w:hAnsi="PT Astra Serif"/>
          <w:b/>
          <w:sz w:val="12"/>
        </w:rPr>
      </w:pPr>
      <w:r w:rsidRPr="00DA5620">
        <w:rPr>
          <w:rFonts w:ascii="PT Astra Serif" w:hAnsi="PT Astra Serif" w:cs="Arial"/>
          <w:b/>
          <w:noProof/>
          <w:sz w:val="20"/>
          <w:szCs w:val="28"/>
        </w:rPr>
        <w:pict>
          <v:line id="Line 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3pt" to="465.4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" o:allowincell="f" strokeweight=".5pt">
            <v:stroke startarrowwidth="narrow" startarrowlength="short" endarrowwidth="narrow" endarrowlength="short"/>
          </v:line>
        </w:pict>
      </w:r>
      <w:r w:rsidRPr="00DA5620">
        <w:rPr>
          <w:rFonts w:ascii="PT Astra Serif" w:hAnsi="PT Astra Serif" w:cs="Arial"/>
          <w:b/>
          <w:noProof/>
          <w:spacing w:val="14"/>
          <w:sz w:val="20"/>
          <w:szCs w:val="28"/>
        </w:rPr>
        <w:pict>
          <v:line id="Line 3" o:spid="_x0000_s1027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05pt" to="465.4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" o:allowincell="f" strokeweight="2.5pt">
            <v:stroke startarrowwidth="narrow" startarrowlength="short" endarrowwidth="narrow" endarrowlength="short"/>
          </v:line>
        </w:pict>
      </w:r>
    </w:p>
    <w:p w:rsidR="00F011B2" w:rsidRPr="00DA5620" w:rsidRDefault="00F011B2" w:rsidP="00F011B2">
      <w:pPr>
        <w:pStyle w:val="a8"/>
        <w:jc w:val="center"/>
        <w:rPr>
          <w:rFonts w:ascii="PT Astra Serif" w:hAnsi="PT Astra Serif"/>
          <w:b/>
        </w:rPr>
      </w:pPr>
    </w:p>
    <w:p w:rsidR="00F011B2" w:rsidRPr="00DA5620" w:rsidRDefault="00F011B2" w:rsidP="00F011B2">
      <w:pPr>
        <w:pStyle w:val="a8"/>
        <w:jc w:val="center"/>
        <w:rPr>
          <w:rFonts w:ascii="PT Astra Serif" w:hAnsi="PT Astra Serif"/>
          <w:b/>
          <w:sz w:val="30"/>
        </w:rPr>
      </w:pPr>
      <w:proofErr w:type="gramStart"/>
      <w:r w:rsidRPr="00DA5620">
        <w:rPr>
          <w:rFonts w:ascii="PT Astra Serif" w:hAnsi="PT Astra Serif"/>
          <w:b/>
          <w:sz w:val="30"/>
        </w:rPr>
        <w:t>П</w:t>
      </w:r>
      <w:proofErr w:type="gramEnd"/>
      <w:r w:rsidRPr="00DA5620">
        <w:rPr>
          <w:rFonts w:ascii="PT Astra Serif" w:hAnsi="PT Astra Serif"/>
          <w:b/>
          <w:sz w:val="30"/>
        </w:rPr>
        <w:t xml:space="preserve"> Р И К А З</w:t>
      </w:r>
    </w:p>
    <w:p w:rsidR="00F011B2" w:rsidRPr="00DA5620" w:rsidRDefault="00F011B2" w:rsidP="00F011B2">
      <w:pPr>
        <w:pStyle w:val="a8"/>
        <w:jc w:val="center"/>
        <w:rPr>
          <w:rFonts w:ascii="PT Astra Serif" w:hAnsi="PT Astra Serif"/>
          <w:b/>
        </w:rPr>
      </w:pPr>
    </w:p>
    <w:p w:rsidR="00F011B2" w:rsidRPr="00DA5620" w:rsidRDefault="00F011B2" w:rsidP="0043205E">
      <w:pPr>
        <w:pStyle w:val="a8"/>
        <w:tabs>
          <w:tab w:val="clear" w:pos="9689"/>
        </w:tabs>
        <w:jc w:val="center"/>
        <w:rPr>
          <w:rFonts w:ascii="PT Astra Serif" w:hAnsi="PT Astra Serif"/>
          <w:color w:val="FFFFFF"/>
          <w:szCs w:val="28"/>
        </w:rPr>
      </w:pPr>
      <w:r w:rsidRPr="00DA5620">
        <w:rPr>
          <w:rFonts w:ascii="PT Astra Serif" w:hAnsi="PT Astra Serif"/>
          <w:szCs w:val="28"/>
        </w:rPr>
        <w:t xml:space="preserve">от          </w:t>
      </w:r>
      <w:r w:rsidR="00C96004" w:rsidRPr="00DA5620">
        <w:rPr>
          <w:rFonts w:ascii="PT Astra Serif" w:hAnsi="PT Astra Serif"/>
          <w:szCs w:val="28"/>
        </w:rPr>
        <w:t xml:space="preserve"> </w:t>
      </w:r>
      <w:r w:rsidRPr="00DA5620">
        <w:rPr>
          <w:rFonts w:ascii="PT Astra Serif" w:hAnsi="PT Astra Serif"/>
          <w:szCs w:val="28"/>
        </w:rPr>
        <w:t xml:space="preserve"> </w:t>
      </w:r>
      <w:r w:rsidR="0043205E" w:rsidRPr="00DA5620">
        <w:rPr>
          <w:rFonts w:ascii="PT Astra Serif" w:hAnsi="PT Astra Serif"/>
          <w:szCs w:val="28"/>
        </w:rPr>
        <w:t xml:space="preserve">  </w:t>
      </w:r>
      <w:r w:rsidRPr="00DA5620">
        <w:rPr>
          <w:rFonts w:ascii="PT Astra Serif" w:hAnsi="PT Astra Serif"/>
          <w:szCs w:val="28"/>
        </w:rPr>
        <w:t xml:space="preserve">       № </w:t>
      </w:r>
      <w:r w:rsidRPr="00DA5620">
        <w:rPr>
          <w:rFonts w:ascii="PT Astra Serif" w:hAnsi="PT Astra Serif"/>
          <w:color w:val="FFFFFF"/>
          <w:szCs w:val="28"/>
        </w:rPr>
        <w:t>________</w:t>
      </w:r>
    </w:p>
    <w:p w:rsidR="0043205E" w:rsidRPr="00DA5620" w:rsidRDefault="0043205E" w:rsidP="0043205E">
      <w:pPr>
        <w:pStyle w:val="a8"/>
        <w:tabs>
          <w:tab w:val="clear" w:pos="4844"/>
        </w:tabs>
        <w:jc w:val="center"/>
        <w:rPr>
          <w:rFonts w:ascii="PT Astra Serif" w:hAnsi="PT Astra Serif"/>
          <w:sz w:val="24"/>
          <w:szCs w:val="24"/>
        </w:rPr>
      </w:pPr>
    </w:p>
    <w:p w:rsidR="00F011B2" w:rsidRPr="00DA5620" w:rsidRDefault="00F011B2" w:rsidP="0043205E">
      <w:pPr>
        <w:pStyle w:val="a8"/>
        <w:tabs>
          <w:tab w:val="clear" w:pos="4844"/>
        </w:tabs>
        <w:jc w:val="center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г. Саратов</w:t>
      </w:r>
    </w:p>
    <w:p w:rsidR="00F011B2" w:rsidRPr="00DA5620" w:rsidRDefault="00F011B2" w:rsidP="00F011B2">
      <w:pPr>
        <w:pStyle w:val="a8"/>
        <w:spacing w:line="288" w:lineRule="auto"/>
        <w:rPr>
          <w:rFonts w:ascii="PT Astra Serif" w:hAnsi="PT Astra Serif"/>
          <w:b/>
          <w:szCs w:val="28"/>
        </w:rPr>
      </w:pPr>
    </w:p>
    <w:p w:rsidR="0043205E" w:rsidRPr="00DA5620" w:rsidRDefault="00F0072C" w:rsidP="0043205E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DA5620">
        <w:rPr>
          <w:rFonts w:ascii="PT Astra Serif" w:hAnsi="PT Astra Serif"/>
          <w:b/>
          <w:sz w:val="28"/>
          <w:szCs w:val="28"/>
        </w:rPr>
        <w:t>О</w:t>
      </w:r>
      <w:r w:rsidR="008C6CD5" w:rsidRPr="00DA5620">
        <w:rPr>
          <w:rFonts w:ascii="PT Astra Serif" w:hAnsi="PT Astra Serif"/>
          <w:b/>
          <w:sz w:val="28"/>
          <w:szCs w:val="28"/>
        </w:rPr>
        <w:t xml:space="preserve">б </w:t>
      </w:r>
      <w:r w:rsidR="0043205E" w:rsidRPr="00DA5620">
        <w:rPr>
          <w:rFonts w:ascii="PT Astra Serif" w:hAnsi="PT Astra Serif"/>
          <w:b/>
          <w:sz w:val="28"/>
          <w:szCs w:val="28"/>
        </w:rPr>
        <w:t xml:space="preserve">организации взаимодействия для </w:t>
      </w:r>
      <w:r w:rsidR="008C6CD5" w:rsidRPr="00DA5620">
        <w:rPr>
          <w:rFonts w:ascii="PT Astra Serif" w:hAnsi="PT Astra Serif"/>
          <w:b/>
          <w:sz w:val="28"/>
          <w:szCs w:val="28"/>
        </w:rPr>
        <w:t>обеспечени</w:t>
      </w:r>
      <w:r w:rsidR="0043205E" w:rsidRPr="00DA5620">
        <w:rPr>
          <w:rFonts w:ascii="PT Astra Serif" w:hAnsi="PT Astra Serif"/>
          <w:b/>
          <w:sz w:val="28"/>
          <w:szCs w:val="28"/>
        </w:rPr>
        <w:t>я</w:t>
      </w:r>
    </w:p>
    <w:p w:rsidR="008C6CD5" w:rsidRPr="00DA5620" w:rsidRDefault="00B12281" w:rsidP="0043205E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/>
          <w:bCs/>
          <w:color w:val="000000"/>
          <w:sz w:val="28"/>
        </w:rPr>
      </w:pPr>
      <w:r w:rsidRPr="00DA5620">
        <w:rPr>
          <w:rFonts w:ascii="PT Astra Serif" w:hAnsi="PT Astra Serif"/>
          <w:b/>
          <w:sz w:val="28"/>
          <w:szCs w:val="28"/>
        </w:rPr>
        <w:t>несовершеннолетних граждан</w:t>
      </w:r>
      <w:r w:rsidR="008C6CD5" w:rsidRPr="00DA5620">
        <w:rPr>
          <w:rFonts w:ascii="PT Astra Serif" w:hAnsi="PT Astra Serif"/>
          <w:b/>
          <w:bCs/>
          <w:color w:val="000000"/>
          <w:sz w:val="28"/>
        </w:rPr>
        <w:t xml:space="preserve"> с </w:t>
      </w:r>
      <w:r w:rsidR="002477CC" w:rsidRPr="00DA5620">
        <w:rPr>
          <w:rFonts w:ascii="PT Astra Serif" w:hAnsi="PT Astra Serif"/>
          <w:b/>
          <w:color w:val="000000"/>
          <w:sz w:val="28"/>
        </w:rPr>
        <w:t>заболеванием</w:t>
      </w:r>
      <w:r w:rsidR="008C6CD5" w:rsidRPr="00DA5620">
        <w:rPr>
          <w:rFonts w:ascii="PT Astra Serif" w:hAnsi="PT Astra Serif"/>
          <w:b/>
          <w:bCs/>
          <w:color w:val="000000"/>
          <w:sz w:val="28"/>
        </w:rPr>
        <w:t xml:space="preserve"> </w:t>
      </w:r>
      <w:r w:rsidR="002477CC" w:rsidRPr="00DA5620">
        <w:rPr>
          <w:rFonts w:ascii="PT Astra Serif" w:hAnsi="PT Astra Serif"/>
          <w:b/>
          <w:bCs/>
          <w:color w:val="000000"/>
          <w:sz w:val="28"/>
        </w:rPr>
        <w:t xml:space="preserve">сахарный </w:t>
      </w:r>
      <w:r w:rsidR="008C6CD5" w:rsidRPr="00DA5620">
        <w:rPr>
          <w:rFonts w:ascii="PT Astra Serif" w:hAnsi="PT Astra Serif"/>
          <w:b/>
          <w:bCs/>
          <w:color w:val="000000"/>
          <w:sz w:val="28"/>
        </w:rPr>
        <w:t>диабет 1 типа,</w:t>
      </w:r>
    </w:p>
    <w:p w:rsidR="00677F12" w:rsidRPr="00DA5620" w:rsidRDefault="008C6CD5" w:rsidP="0043205E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/>
          <w:bCs/>
          <w:color w:val="000000"/>
          <w:sz w:val="28"/>
        </w:rPr>
      </w:pPr>
      <w:proofErr w:type="gramStart"/>
      <w:r w:rsidRPr="00DA5620">
        <w:rPr>
          <w:rFonts w:ascii="PT Astra Serif" w:hAnsi="PT Astra Serif"/>
          <w:b/>
          <w:bCs/>
          <w:color w:val="000000"/>
          <w:sz w:val="28"/>
        </w:rPr>
        <w:t>проживающих</w:t>
      </w:r>
      <w:proofErr w:type="gramEnd"/>
      <w:r w:rsidRPr="00DA5620">
        <w:rPr>
          <w:rFonts w:ascii="PT Astra Serif" w:hAnsi="PT Astra Serif"/>
          <w:b/>
          <w:bCs/>
          <w:color w:val="000000"/>
          <w:sz w:val="28"/>
        </w:rPr>
        <w:t xml:space="preserve"> в Саратовской области,</w:t>
      </w:r>
      <w:r w:rsidR="0043205E" w:rsidRPr="00DA5620">
        <w:rPr>
          <w:rFonts w:ascii="PT Astra Serif" w:hAnsi="PT Astra Serif"/>
          <w:b/>
          <w:bCs/>
          <w:color w:val="000000"/>
          <w:sz w:val="28"/>
        </w:rPr>
        <w:t xml:space="preserve"> </w:t>
      </w:r>
      <w:r w:rsidRPr="00DA5620">
        <w:rPr>
          <w:rFonts w:ascii="PT Astra Serif" w:hAnsi="PT Astra Serif"/>
          <w:b/>
          <w:bCs/>
          <w:color w:val="000000"/>
          <w:sz w:val="28"/>
        </w:rPr>
        <w:t xml:space="preserve">датчиками для </w:t>
      </w:r>
      <w:r w:rsidR="00BE0F05" w:rsidRPr="00DA5620">
        <w:rPr>
          <w:rFonts w:ascii="PT Astra Serif" w:hAnsi="PT Astra Serif"/>
          <w:b/>
          <w:bCs/>
          <w:color w:val="000000"/>
          <w:sz w:val="28"/>
        </w:rPr>
        <w:t>системы</w:t>
      </w:r>
    </w:p>
    <w:p w:rsidR="008C6CD5" w:rsidRPr="00DA5620" w:rsidRDefault="008C6CD5" w:rsidP="0043205E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/>
          <w:sz w:val="28"/>
        </w:rPr>
      </w:pPr>
      <w:proofErr w:type="gramStart"/>
      <w:r w:rsidRPr="00DA5620">
        <w:rPr>
          <w:rFonts w:ascii="PT Astra Serif" w:hAnsi="PT Astra Serif"/>
          <w:b/>
          <w:bCs/>
          <w:color w:val="000000"/>
          <w:sz w:val="28"/>
        </w:rPr>
        <w:t>непрерывного</w:t>
      </w:r>
      <w:proofErr w:type="gramEnd"/>
      <w:r w:rsidRPr="00DA5620">
        <w:rPr>
          <w:rFonts w:ascii="PT Astra Serif" w:hAnsi="PT Astra Serif"/>
          <w:b/>
          <w:bCs/>
          <w:color w:val="000000"/>
          <w:sz w:val="28"/>
        </w:rPr>
        <w:t xml:space="preserve"> </w:t>
      </w:r>
      <w:proofErr w:type="spellStart"/>
      <w:r w:rsidRPr="00DA5620">
        <w:rPr>
          <w:rFonts w:ascii="PT Astra Serif" w:hAnsi="PT Astra Serif"/>
          <w:b/>
          <w:bCs/>
          <w:color w:val="000000"/>
          <w:sz w:val="28"/>
        </w:rPr>
        <w:t>мониторирования</w:t>
      </w:r>
      <w:proofErr w:type="spellEnd"/>
      <w:r w:rsidRPr="00DA5620">
        <w:rPr>
          <w:rFonts w:ascii="PT Astra Serif" w:hAnsi="PT Astra Serif"/>
          <w:b/>
          <w:bCs/>
          <w:color w:val="000000"/>
          <w:sz w:val="28"/>
        </w:rPr>
        <w:t xml:space="preserve"> глюкозы</w:t>
      </w:r>
    </w:p>
    <w:p w:rsidR="00F0072C" w:rsidRPr="00DA5620" w:rsidRDefault="00F0072C" w:rsidP="00402E0F">
      <w:pPr>
        <w:widowControl w:val="0"/>
        <w:suppressAutoHyphens/>
        <w:ind w:firstLine="720"/>
        <w:jc w:val="both"/>
        <w:rPr>
          <w:rFonts w:ascii="PT Astra Serif" w:hAnsi="PT Astra Serif"/>
          <w:sz w:val="28"/>
        </w:rPr>
      </w:pPr>
    </w:p>
    <w:p w:rsidR="00356DB3" w:rsidRPr="00DA5620" w:rsidRDefault="00F0072C" w:rsidP="0043205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proofErr w:type="gramStart"/>
      <w:r w:rsidRPr="00DA5620">
        <w:rPr>
          <w:rFonts w:ascii="PT Astra Serif" w:hAnsi="PT Astra Serif" w:cs="Times New Roman"/>
          <w:b w:val="0"/>
          <w:sz w:val="28"/>
          <w:szCs w:val="28"/>
        </w:rPr>
        <w:t>В</w:t>
      </w:r>
      <w:r w:rsidR="008C6CD5" w:rsidRPr="00DA5620">
        <w:rPr>
          <w:rFonts w:ascii="PT Astra Serif" w:hAnsi="PT Astra Serif" w:cs="Times New Roman"/>
          <w:b w:val="0"/>
          <w:sz w:val="28"/>
          <w:szCs w:val="28"/>
        </w:rPr>
        <w:t xml:space="preserve"> соответствии с </w:t>
      </w:r>
      <w:r w:rsidR="0043205E" w:rsidRPr="00DA5620">
        <w:rPr>
          <w:rFonts w:ascii="PT Astra Serif" w:hAnsi="PT Astra Serif" w:cs="Times New Roman"/>
          <w:b w:val="0"/>
          <w:sz w:val="28"/>
        </w:rPr>
        <w:t>Положения о министерстве здравоохранения Саратовской области, утвержденного постановлением Правительства Саратовской области от 01 ноября 2007 года № 386-П «Вопросы министерства здравоохранения Саратовской области»</w:t>
      </w:r>
      <w:r w:rsidR="008C6CD5" w:rsidRPr="00DA5620">
        <w:rPr>
          <w:rFonts w:ascii="PT Astra Serif" w:hAnsi="PT Astra Serif" w:cs="Times New Roman"/>
          <w:b w:val="0"/>
          <w:sz w:val="28"/>
        </w:rPr>
        <w:t xml:space="preserve">, в целях </w:t>
      </w:r>
      <w:bookmarkStart w:id="0" w:name="P44"/>
      <w:bookmarkEnd w:id="0"/>
      <w:r w:rsidR="0043205E" w:rsidRPr="00DA5620">
        <w:rPr>
          <w:rFonts w:ascii="PT Astra Serif" w:hAnsi="PT Astra Serif" w:cs="Times New Roman"/>
          <w:b w:val="0"/>
          <w:sz w:val="28"/>
        </w:rPr>
        <w:t>организации взаимодействия для обеспечения несовершеннолетних граждан с забо</w:t>
      </w:r>
      <w:r w:rsidR="0004107E" w:rsidRPr="00DA5620">
        <w:rPr>
          <w:rFonts w:ascii="PT Astra Serif" w:hAnsi="PT Astra Serif" w:cs="Times New Roman"/>
          <w:b w:val="0"/>
          <w:sz w:val="28"/>
        </w:rPr>
        <w:t xml:space="preserve">леванием сахарный диабет 1 типа </w:t>
      </w:r>
      <w:r w:rsidR="0043205E" w:rsidRPr="00DA5620">
        <w:rPr>
          <w:rFonts w:ascii="PT Astra Serif" w:hAnsi="PT Astra Serif" w:cs="Times New Roman"/>
          <w:b w:val="0"/>
          <w:sz w:val="28"/>
        </w:rPr>
        <w:t xml:space="preserve">датчиками для системы непрерывного </w:t>
      </w:r>
      <w:proofErr w:type="spellStart"/>
      <w:r w:rsidR="0043205E" w:rsidRPr="00DA5620">
        <w:rPr>
          <w:rFonts w:ascii="PT Astra Serif" w:hAnsi="PT Astra Serif" w:cs="Times New Roman"/>
          <w:b w:val="0"/>
          <w:sz w:val="28"/>
        </w:rPr>
        <w:t>мониторирования</w:t>
      </w:r>
      <w:proofErr w:type="spellEnd"/>
      <w:r w:rsidR="0043205E" w:rsidRPr="00DA5620">
        <w:rPr>
          <w:rFonts w:ascii="PT Astra Serif" w:hAnsi="PT Astra Serif" w:cs="Times New Roman"/>
          <w:b w:val="0"/>
          <w:sz w:val="28"/>
        </w:rPr>
        <w:t xml:space="preserve"> глюкозы</w:t>
      </w:r>
      <w:r w:rsidR="00660A22" w:rsidRPr="00DA5620">
        <w:rPr>
          <w:rFonts w:ascii="PT Astra Serif" w:hAnsi="PT Astra Serif" w:cs="Times New Roman"/>
          <w:b w:val="0"/>
          <w:sz w:val="28"/>
        </w:rPr>
        <w:t xml:space="preserve"> </w:t>
      </w:r>
      <w:r w:rsidR="005F5E09" w:rsidRPr="00DA5620">
        <w:rPr>
          <w:rFonts w:ascii="PT Astra Serif" w:hAnsi="PT Astra Serif"/>
          <w:b w:val="0"/>
          <w:bCs/>
          <w:color w:val="000000"/>
          <w:sz w:val="28"/>
          <w:szCs w:val="28"/>
        </w:rPr>
        <w:t xml:space="preserve">Систем </w:t>
      </w:r>
      <w:proofErr w:type="spellStart"/>
      <w:r w:rsidR="005F5E09" w:rsidRPr="00DA5620">
        <w:rPr>
          <w:rFonts w:ascii="PT Astra Serif" w:hAnsi="PT Astra Serif"/>
          <w:b w:val="0"/>
          <w:bCs/>
          <w:color w:val="000000"/>
          <w:sz w:val="28"/>
          <w:szCs w:val="28"/>
        </w:rPr>
        <w:t>флеш-мониторинга</w:t>
      </w:r>
      <w:proofErr w:type="spellEnd"/>
      <w:r w:rsidR="005F5E09" w:rsidRPr="00DA5620">
        <w:rPr>
          <w:rFonts w:ascii="PT Astra Serif" w:hAnsi="PT Astra Serif"/>
          <w:b w:val="0"/>
          <w:bCs/>
          <w:color w:val="000000"/>
          <w:sz w:val="28"/>
          <w:szCs w:val="28"/>
        </w:rPr>
        <w:t xml:space="preserve"> </w:t>
      </w:r>
      <w:proofErr w:type="spellStart"/>
      <w:r w:rsidR="005F5E09" w:rsidRPr="00DA5620">
        <w:rPr>
          <w:rFonts w:ascii="PT Astra Serif" w:hAnsi="PT Astra Serif"/>
          <w:b w:val="0"/>
          <w:bCs/>
          <w:color w:val="000000"/>
          <w:sz w:val="28"/>
          <w:szCs w:val="28"/>
        </w:rPr>
        <w:t>Freestyle</w:t>
      </w:r>
      <w:proofErr w:type="spellEnd"/>
      <w:r w:rsidR="005F5E09" w:rsidRPr="00DA5620">
        <w:rPr>
          <w:rFonts w:ascii="PT Astra Serif" w:hAnsi="PT Astra Serif"/>
          <w:b w:val="0"/>
          <w:bCs/>
          <w:color w:val="000000"/>
          <w:sz w:val="28"/>
          <w:szCs w:val="28"/>
        </w:rPr>
        <w:t xml:space="preserve"> </w:t>
      </w:r>
      <w:proofErr w:type="spellStart"/>
      <w:r w:rsidR="005F5E09" w:rsidRPr="00DA5620">
        <w:rPr>
          <w:rFonts w:ascii="PT Astra Serif" w:hAnsi="PT Astra Serif"/>
          <w:b w:val="0"/>
          <w:bCs/>
          <w:color w:val="000000"/>
          <w:sz w:val="28"/>
          <w:szCs w:val="28"/>
        </w:rPr>
        <w:t>Libre</w:t>
      </w:r>
      <w:proofErr w:type="spellEnd"/>
      <w:r w:rsidR="005F5E09" w:rsidRPr="00DA5620">
        <w:rPr>
          <w:rFonts w:ascii="PT Astra Serif" w:hAnsi="PT Astra Serif" w:cs="Times New Roman"/>
          <w:b w:val="0"/>
          <w:sz w:val="28"/>
        </w:rPr>
        <w:t xml:space="preserve"> </w:t>
      </w:r>
      <w:r w:rsidR="00660A22" w:rsidRPr="00DA5620">
        <w:rPr>
          <w:rFonts w:ascii="PT Astra Serif" w:hAnsi="PT Astra Serif" w:cs="Times New Roman"/>
          <w:b w:val="0"/>
          <w:sz w:val="28"/>
        </w:rPr>
        <w:t xml:space="preserve">(далее – датчиками НМГ) </w:t>
      </w:r>
      <w:proofErr w:type="gramEnd"/>
    </w:p>
    <w:p w:rsidR="00C96004" w:rsidRPr="00DA5620" w:rsidRDefault="00C96004" w:rsidP="0043205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</w:p>
    <w:p w:rsidR="004354D1" w:rsidRPr="00DA5620" w:rsidRDefault="00F0072C" w:rsidP="00402E0F">
      <w:pPr>
        <w:pStyle w:val="Heading"/>
        <w:suppressAutoHyphens/>
        <w:ind w:firstLine="720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DA5620">
        <w:rPr>
          <w:rFonts w:ascii="PT Astra Serif" w:hAnsi="PT Astra Serif" w:cs="Times New Roman"/>
          <w:color w:val="000000"/>
          <w:sz w:val="28"/>
          <w:szCs w:val="28"/>
        </w:rPr>
        <w:t>ПРИКАЗЫВАЮ:</w:t>
      </w:r>
    </w:p>
    <w:p w:rsidR="00B12281" w:rsidRPr="00DA5620" w:rsidRDefault="00B63B1B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 xml:space="preserve">1. </w:t>
      </w:r>
      <w:r w:rsidR="007227DC" w:rsidRPr="00DA5620">
        <w:rPr>
          <w:rFonts w:ascii="PT Astra Serif" w:hAnsi="PT Astra Serif" w:cs="Times New Roman"/>
          <w:b w:val="0"/>
          <w:sz w:val="28"/>
        </w:rPr>
        <w:t xml:space="preserve">Руководителям </w:t>
      </w:r>
      <w:r w:rsidR="00771D57" w:rsidRPr="00DA5620">
        <w:rPr>
          <w:rFonts w:ascii="PT Astra Serif" w:hAnsi="PT Astra Serif" w:cs="Times New Roman"/>
          <w:b w:val="0"/>
          <w:sz w:val="28"/>
        </w:rPr>
        <w:t xml:space="preserve">медицинских организаций, подведомственных министерству здравоохранения </w:t>
      </w:r>
      <w:r w:rsidR="00020656" w:rsidRPr="00DA5620">
        <w:rPr>
          <w:rFonts w:ascii="PT Astra Serif" w:hAnsi="PT Astra Serif" w:cs="Times New Roman"/>
          <w:b w:val="0"/>
          <w:sz w:val="28"/>
        </w:rPr>
        <w:t xml:space="preserve">Саратовской </w:t>
      </w:r>
      <w:r w:rsidR="00771D57" w:rsidRPr="00DA5620">
        <w:rPr>
          <w:rFonts w:ascii="PT Astra Serif" w:hAnsi="PT Astra Serif" w:cs="Times New Roman"/>
          <w:b w:val="0"/>
          <w:sz w:val="28"/>
        </w:rPr>
        <w:t>области</w:t>
      </w:r>
      <w:r w:rsidR="00217560" w:rsidRPr="00DA5620">
        <w:rPr>
          <w:rFonts w:ascii="PT Astra Serif" w:hAnsi="PT Astra Serif" w:cs="Times New Roman"/>
          <w:b w:val="0"/>
          <w:sz w:val="28"/>
        </w:rPr>
        <w:t>,</w:t>
      </w:r>
      <w:r w:rsidR="007F26B5" w:rsidRPr="00DA5620">
        <w:rPr>
          <w:rFonts w:ascii="PT Astra Serif" w:hAnsi="PT Astra Serif" w:cs="Times New Roman"/>
          <w:b w:val="0"/>
          <w:sz w:val="28"/>
        </w:rPr>
        <w:t xml:space="preserve"> </w:t>
      </w:r>
      <w:r w:rsidR="00660A22" w:rsidRPr="00DA5620">
        <w:rPr>
          <w:rFonts w:ascii="PT Astra Serif" w:hAnsi="PT Astra Serif" w:cs="Times New Roman"/>
          <w:b w:val="0"/>
          <w:sz w:val="28"/>
        </w:rPr>
        <w:t>оказывающих первичную медико-санитарную помощь по территориально-участковому принципу</w:t>
      </w:r>
      <w:r w:rsidR="00B1294B" w:rsidRPr="00DA5620">
        <w:rPr>
          <w:rFonts w:ascii="PT Astra Serif" w:hAnsi="PT Astra Serif" w:cs="Times New Roman"/>
          <w:b w:val="0"/>
          <w:sz w:val="28"/>
        </w:rPr>
        <w:t xml:space="preserve"> (далее </w:t>
      </w:r>
      <w:proofErr w:type="gramStart"/>
      <w:r w:rsidR="00B1294B" w:rsidRPr="00DA5620">
        <w:rPr>
          <w:rFonts w:ascii="PT Astra Serif" w:hAnsi="PT Astra Serif" w:cs="Times New Roman"/>
          <w:b w:val="0"/>
          <w:sz w:val="28"/>
        </w:rPr>
        <w:t>–м</w:t>
      </w:r>
      <w:proofErr w:type="gramEnd"/>
      <w:r w:rsidR="00B1294B" w:rsidRPr="00DA5620">
        <w:rPr>
          <w:rFonts w:ascii="PT Astra Serif" w:hAnsi="PT Astra Serif" w:cs="Times New Roman"/>
          <w:b w:val="0"/>
          <w:sz w:val="28"/>
        </w:rPr>
        <w:t>едицинских организаций)</w:t>
      </w:r>
      <w:r w:rsidR="00B12281" w:rsidRPr="00DA5620">
        <w:rPr>
          <w:rFonts w:ascii="PT Astra Serif" w:hAnsi="PT Astra Serif" w:cs="Times New Roman"/>
          <w:b w:val="0"/>
          <w:sz w:val="28"/>
        </w:rPr>
        <w:t>:</w:t>
      </w:r>
    </w:p>
    <w:p w:rsidR="00C96004" w:rsidRPr="00DA5620" w:rsidRDefault="00C96004" w:rsidP="0004107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>определить лиц</w:t>
      </w:r>
      <w:r w:rsidR="00B1294B" w:rsidRPr="00DA5620">
        <w:rPr>
          <w:rFonts w:ascii="PT Astra Serif" w:hAnsi="PT Astra Serif" w:cs="Times New Roman"/>
          <w:b w:val="0"/>
          <w:sz w:val="28"/>
        </w:rPr>
        <w:t>о</w:t>
      </w:r>
      <w:r w:rsidRPr="00DA5620">
        <w:rPr>
          <w:rFonts w:ascii="PT Astra Serif" w:hAnsi="PT Astra Serif" w:cs="Times New Roman"/>
          <w:b w:val="0"/>
          <w:sz w:val="28"/>
        </w:rPr>
        <w:t>, ответственно</w:t>
      </w:r>
      <w:r w:rsidR="00B1294B" w:rsidRPr="00DA5620">
        <w:rPr>
          <w:rFonts w:ascii="PT Astra Serif" w:hAnsi="PT Astra Serif" w:cs="Times New Roman"/>
          <w:b w:val="0"/>
          <w:sz w:val="28"/>
        </w:rPr>
        <w:t>е</w:t>
      </w:r>
      <w:r w:rsidRPr="00DA5620">
        <w:rPr>
          <w:rFonts w:ascii="PT Astra Serif" w:hAnsi="PT Astra Serif" w:cs="Times New Roman"/>
          <w:b w:val="0"/>
          <w:sz w:val="28"/>
        </w:rPr>
        <w:t xml:space="preserve"> за организацию обеспечения несовершеннолетних граждан с заболеванием сахарный диабет 1 типа датчиками для НМГ</w:t>
      </w:r>
      <w:r w:rsidR="00B1294B" w:rsidRPr="00DA5620">
        <w:rPr>
          <w:rFonts w:ascii="PT Astra Serif" w:hAnsi="PT Astra Serif" w:cs="Times New Roman"/>
          <w:b w:val="0"/>
          <w:sz w:val="28"/>
        </w:rPr>
        <w:t xml:space="preserve"> (далее – ответственное лицо)</w:t>
      </w:r>
      <w:r w:rsidRPr="00DA5620">
        <w:rPr>
          <w:rFonts w:ascii="PT Astra Serif" w:hAnsi="PT Astra Serif" w:cs="Times New Roman"/>
          <w:b w:val="0"/>
          <w:sz w:val="28"/>
        </w:rPr>
        <w:t>;</w:t>
      </w:r>
    </w:p>
    <w:p w:rsidR="005E71FD" w:rsidRPr="00DA5620" w:rsidRDefault="005E71FD" w:rsidP="0004107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 xml:space="preserve">обеспечить </w:t>
      </w:r>
      <w:r w:rsidR="00E25929" w:rsidRPr="00DA5620">
        <w:rPr>
          <w:rFonts w:ascii="PT Astra Serif" w:hAnsi="PT Astra Serif" w:cs="Times New Roman"/>
          <w:b w:val="0"/>
          <w:sz w:val="28"/>
        </w:rPr>
        <w:t xml:space="preserve">оказание </w:t>
      </w:r>
      <w:r w:rsidRPr="00DA5620">
        <w:rPr>
          <w:rFonts w:ascii="PT Astra Serif" w:hAnsi="PT Astra Serif" w:cs="Times New Roman"/>
          <w:b w:val="0"/>
          <w:sz w:val="28"/>
        </w:rPr>
        <w:t>медицинской помощи</w:t>
      </w:r>
      <w:r w:rsidRPr="00DA5620">
        <w:rPr>
          <w:rFonts w:ascii="PT Astra Serif" w:hAnsi="PT Astra Serif"/>
        </w:rPr>
        <w:t xml:space="preserve"> </w:t>
      </w:r>
      <w:r w:rsidRPr="00DA5620">
        <w:rPr>
          <w:rFonts w:ascii="PT Astra Serif" w:hAnsi="PT Astra Serif" w:cs="Times New Roman"/>
          <w:b w:val="0"/>
          <w:sz w:val="28"/>
        </w:rPr>
        <w:t>несовершеннолетним гражданам с заболеванием сахарный диабет 1 типа датчиками в соответствии с клиническими рекомендациями «Сахарный диабет 1 типа у детей», 2019. ID: 287</w:t>
      </w:r>
      <w:r w:rsidR="00373B5E" w:rsidRPr="00DA5620">
        <w:rPr>
          <w:rFonts w:ascii="PT Astra Serif" w:hAnsi="PT Astra Serif" w:cs="Times New Roman"/>
          <w:b w:val="0"/>
          <w:sz w:val="28"/>
        </w:rPr>
        <w:t>, в том числе в части своевременности корректировки схем лечения и назначения лекарственных препаратов и медицинских изделий</w:t>
      </w:r>
      <w:r w:rsidRPr="00DA5620">
        <w:rPr>
          <w:rFonts w:ascii="PT Astra Serif" w:hAnsi="PT Astra Serif" w:cs="Times New Roman"/>
          <w:b w:val="0"/>
          <w:sz w:val="28"/>
        </w:rPr>
        <w:t>;</w:t>
      </w:r>
    </w:p>
    <w:p w:rsidR="007234DB" w:rsidRPr="00DA5620" w:rsidRDefault="005E71FD" w:rsidP="00E44F8F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proofErr w:type="gramStart"/>
      <w:r w:rsidRPr="00DA5620">
        <w:rPr>
          <w:rFonts w:ascii="PT Astra Serif" w:hAnsi="PT Astra Serif" w:cs="Times New Roman"/>
          <w:b w:val="0"/>
          <w:sz w:val="28"/>
        </w:rPr>
        <w:t xml:space="preserve">организовать </w:t>
      </w:r>
      <w:r w:rsidR="00086D93" w:rsidRPr="00DA5620">
        <w:rPr>
          <w:rFonts w:ascii="PT Astra Serif" w:hAnsi="PT Astra Serif" w:cs="Times New Roman"/>
          <w:b w:val="0"/>
          <w:sz w:val="28"/>
        </w:rPr>
        <w:t xml:space="preserve">своевременное </w:t>
      </w:r>
      <w:r w:rsidRPr="00DA5620">
        <w:rPr>
          <w:rFonts w:ascii="PT Astra Serif" w:hAnsi="PT Astra Serif" w:cs="Times New Roman"/>
          <w:b w:val="0"/>
          <w:sz w:val="28"/>
        </w:rPr>
        <w:t xml:space="preserve">выявление </w:t>
      </w:r>
      <w:r w:rsidR="00086D93" w:rsidRPr="00DA5620">
        <w:rPr>
          <w:rFonts w:ascii="PT Astra Serif" w:hAnsi="PT Astra Serif" w:cs="Times New Roman"/>
          <w:b w:val="0"/>
          <w:sz w:val="28"/>
        </w:rPr>
        <w:t>медицинских</w:t>
      </w:r>
      <w:r w:rsidRPr="00DA5620">
        <w:rPr>
          <w:rFonts w:ascii="PT Astra Serif" w:hAnsi="PT Astra Serif" w:cs="Times New Roman"/>
          <w:b w:val="0"/>
          <w:sz w:val="28"/>
        </w:rPr>
        <w:t xml:space="preserve"> показаний для использования НМГ, с обязательным их фиксированием в медицинской документации, в том числе </w:t>
      </w:r>
      <w:r w:rsidR="00086D93" w:rsidRPr="00DA5620">
        <w:rPr>
          <w:rFonts w:ascii="PT Astra Serif" w:hAnsi="PT Astra Serif" w:cs="Times New Roman"/>
          <w:b w:val="0"/>
          <w:sz w:val="28"/>
        </w:rPr>
        <w:t>по результатам</w:t>
      </w:r>
      <w:r w:rsidRPr="00DA5620">
        <w:rPr>
          <w:rFonts w:ascii="PT Astra Serif" w:hAnsi="PT Astra Serif" w:cs="Times New Roman"/>
          <w:b w:val="0"/>
          <w:sz w:val="28"/>
        </w:rPr>
        <w:t xml:space="preserve"> осмотр</w:t>
      </w:r>
      <w:r w:rsidR="00086D93" w:rsidRPr="00DA5620">
        <w:rPr>
          <w:rFonts w:ascii="PT Astra Serif" w:hAnsi="PT Astra Serif" w:cs="Times New Roman"/>
          <w:b w:val="0"/>
          <w:sz w:val="28"/>
        </w:rPr>
        <w:t>а</w:t>
      </w:r>
      <w:r w:rsidRPr="00DA5620">
        <w:rPr>
          <w:rFonts w:ascii="PT Astra Serif" w:hAnsi="PT Astra Serif" w:cs="Times New Roman"/>
          <w:b w:val="0"/>
          <w:sz w:val="28"/>
        </w:rPr>
        <w:t xml:space="preserve"> лечащего врача (детского эндокринолога или участкового педиатра)</w:t>
      </w:r>
      <w:r w:rsidR="00C96004" w:rsidRPr="00DA5620">
        <w:rPr>
          <w:rFonts w:ascii="PT Astra Serif" w:hAnsi="PT Astra Serif" w:cs="Times New Roman"/>
          <w:b w:val="0"/>
          <w:sz w:val="28"/>
        </w:rPr>
        <w:t>, в том числе не реже одного раза в год направля</w:t>
      </w:r>
      <w:r w:rsidR="00105ACB" w:rsidRPr="00DA5620">
        <w:rPr>
          <w:rFonts w:ascii="PT Astra Serif" w:hAnsi="PT Astra Serif" w:cs="Times New Roman"/>
          <w:b w:val="0"/>
          <w:sz w:val="28"/>
        </w:rPr>
        <w:t>ть</w:t>
      </w:r>
      <w:r w:rsidR="00C96004" w:rsidRPr="00DA5620">
        <w:rPr>
          <w:rFonts w:ascii="PT Astra Serif" w:hAnsi="PT Astra Serif" w:cs="Times New Roman"/>
          <w:b w:val="0"/>
          <w:sz w:val="28"/>
        </w:rPr>
        <w:t xml:space="preserve"> пациентов на контрольное стационарное обследование</w:t>
      </w:r>
      <w:r w:rsidR="007234DB" w:rsidRPr="00DA5620">
        <w:rPr>
          <w:rFonts w:ascii="PT Astra Serif" w:hAnsi="PT Astra Serif" w:cs="Times New Roman"/>
          <w:b w:val="0"/>
          <w:sz w:val="28"/>
        </w:rPr>
        <w:t xml:space="preserve">, ежемесячный </w:t>
      </w:r>
      <w:r w:rsidR="007234DB" w:rsidRPr="00DA5620">
        <w:rPr>
          <w:rFonts w:ascii="PT Astra Serif" w:hAnsi="PT Astra Serif" w:cs="Times New Roman"/>
          <w:b w:val="0"/>
          <w:sz w:val="28"/>
        </w:rPr>
        <w:lastRenderedPageBreak/>
        <w:t xml:space="preserve">контроль лечащими врачами полноценности и эффективности использования системы НМГ с применением </w:t>
      </w:r>
      <w:r w:rsidR="00E44F8F" w:rsidRPr="00DA5620">
        <w:rPr>
          <w:rFonts w:ascii="PT Astra Serif" w:hAnsi="PT Astra Serif" w:cs="Times New Roman"/>
          <w:b w:val="0"/>
          <w:sz w:val="28"/>
        </w:rPr>
        <w:t>критериев качества использования датчиков для</w:t>
      </w:r>
      <w:proofErr w:type="gramEnd"/>
      <w:r w:rsidR="00E44F8F" w:rsidRPr="00DA5620">
        <w:rPr>
          <w:rFonts w:ascii="PT Astra Serif" w:hAnsi="PT Astra Serif" w:cs="Times New Roman"/>
          <w:b w:val="0"/>
          <w:sz w:val="28"/>
        </w:rPr>
        <w:t xml:space="preserve"> системы НМГ у несовершеннолетних граждан с сахарным диабетом 1 типа</w:t>
      </w:r>
      <w:r w:rsidR="007234DB" w:rsidRPr="00DA5620">
        <w:rPr>
          <w:rFonts w:ascii="PT Astra Serif" w:hAnsi="PT Astra Serif" w:cs="Times New Roman"/>
          <w:b w:val="0"/>
          <w:sz w:val="28"/>
        </w:rPr>
        <w:t xml:space="preserve"> (</w:t>
      </w:r>
      <w:r w:rsidR="00020656" w:rsidRPr="00DA5620">
        <w:rPr>
          <w:rFonts w:ascii="PT Astra Serif" w:hAnsi="PT Astra Serif" w:cs="Times New Roman"/>
          <w:b w:val="0"/>
          <w:sz w:val="28"/>
        </w:rPr>
        <w:t>П</w:t>
      </w:r>
      <w:r w:rsidR="007234DB" w:rsidRPr="00DA5620">
        <w:rPr>
          <w:rFonts w:ascii="PT Astra Serif" w:hAnsi="PT Astra Serif" w:cs="Times New Roman"/>
          <w:b w:val="0"/>
          <w:sz w:val="28"/>
        </w:rPr>
        <w:t>риложение</w:t>
      </w:r>
      <w:r w:rsidR="00020656" w:rsidRPr="00DA5620">
        <w:rPr>
          <w:rFonts w:ascii="PT Astra Serif" w:hAnsi="PT Astra Serif" w:cs="Times New Roman"/>
          <w:b w:val="0"/>
          <w:sz w:val="28"/>
        </w:rPr>
        <w:t xml:space="preserve"> № 1</w:t>
      </w:r>
      <w:r w:rsidR="007234DB" w:rsidRPr="00DA5620">
        <w:rPr>
          <w:rFonts w:ascii="PT Astra Serif" w:hAnsi="PT Astra Serif" w:cs="Times New Roman"/>
          <w:b w:val="0"/>
          <w:sz w:val="28"/>
        </w:rPr>
        <w:t xml:space="preserve"> </w:t>
      </w:r>
      <w:r w:rsidR="00E44F8F" w:rsidRPr="00DA5620">
        <w:rPr>
          <w:rFonts w:ascii="PT Astra Serif" w:hAnsi="PT Astra Serif" w:cs="Times New Roman"/>
          <w:b w:val="0"/>
          <w:sz w:val="28"/>
        </w:rPr>
        <w:t>к настоящему приказу</w:t>
      </w:r>
      <w:r w:rsidR="007234DB" w:rsidRPr="00DA5620">
        <w:rPr>
          <w:rFonts w:ascii="PT Astra Serif" w:hAnsi="PT Astra Serif" w:cs="Times New Roman"/>
          <w:b w:val="0"/>
          <w:sz w:val="28"/>
        </w:rPr>
        <w:t>), доведение лечащими врачами до законных представителей несовершеннолетних;</w:t>
      </w:r>
    </w:p>
    <w:p w:rsidR="007234DB" w:rsidRPr="00DA5620" w:rsidRDefault="00086D93" w:rsidP="0004107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proofErr w:type="gramStart"/>
      <w:r w:rsidRPr="00DA5620">
        <w:rPr>
          <w:rFonts w:ascii="PT Astra Serif" w:hAnsi="PT Astra Serif" w:cs="Times New Roman"/>
          <w:b w:val="0"/>
          <w:sz w:val="28"/>
        </w:rPr>
        <w:t>в случаях</w:t>
      </w:r>
      <w:r w:rsidR="00B1294B" w:rsidRPr="00DA5620">
        <w:rPr>
          <w:rFonts w:ascii="PT Astra Serif" w:hAnsi="PT Astra Serif" w:cs="Times New Roman"/>
          <w:b w:val="0"/>
          <w:sz w:val="28"/>
        </w:rPr>
        <w:t>:</w:t>
      </w:r>
      <w:r w:rsidRPr="00DA5620">
        <w:rPr>
          <w:rFonts w:ascii="PT Astra Serif" w:hAnsi="PT Astra Serif" w:cs="Times New Roman"/>
          <w:b w:val="0"/>
          <w:sz w:val="28"/>
        </w:rPr>
        <w:t xml:space="preserve"> наличия медицинских показаний, сомнений лечащего врача в адекватности данных по собранному анамнезу несовершеннолетнего либо в связи с обращением законного представителя несовершеннолетнего обеспечить </w:t>
      </w:r>
      <w:r w:rsidR="0004107E" w:rsidRPr="00DA5620">
        <w:rPr>
          <w:rFonts w:ascii="PT Astra Serif" w:hAnsi="PT Astra Serif" w:cs="Times New Roman"/>
          <w:b w:val="0"/>
          <w:sz w:val="28"/>
        </w:rPr>
        <w:t xml:space="preserve">проведение заседания врачебной комиссии медицинской организации, </w:t>
      </w:r>
      <w:r w:rsidRPr="00DA5620">
        <w:rPr>
          <w:rFonts w:ascii="PT Astra Serif" w:hAnsi="PT Astra Serif" w:cs="Times New Roman"/>
          <w:b w:val="0"/>
          <w:sz w:val="28"/>
        </w:rPr>
        <w:t xml:space="preserve">направление </w:t>
      </w:r>
      <w:proofErr w:type="spellStart"/>
      <w:r w:rsidRPr="00DA5620">
        <w:rPr>
          <w:rFonts w:ascii="PT Astra Serif" w:hAnsi="PT Astra Serif" w:cs="Times New Roman"/>
          <w:b w:val="0"/>
          <w:sz w:val="28"/>
        </w:rPr>
        <w:t>несовершеннолетного</w:t>
      </w:r>
      <w:proofErr w:type="spellEnd"/>
      <w:r w:rsidRPr="00DA5620">
        <w:rPr>
          <w:rFonts w:ascii="PT Astra Serif" w:hAnsi="PT Astra Serif" w:cs="Times New Roman"/>
          <w:b w:val="0"/>
          <w:sz w:val="28"/>
        </w:rPr>
        <w:t xml:space="preserve"> на </w:t>
      </w:r>
      <w:r w:rsidR="0004107E" w:rsidRPr="00DA5620">
        <w:rPr>
          <w:rFonts w:ascii="PT Astra Serif" w:hAnsi="PT Astra Serif" w:cs="Times New Roman"/>
          <w:b w:val="0"/>
          <w:sz w:val="28"/>
        </w:rPr>
        <w:t>консультаци</w:t>
      </w:r>
      <w:r w:rsidRPr="00DA5620">
        <w:rPr>
          <w:rFonts w:ascii="PT Astra Serif" w:hAnsi="PT Astra Serif" w:cs="Times New Roman"/>
          <w:b w:val="0"/>
          <w:sz w:val="28"/>
        </w:rPr>
        <w:t>ю к</w:t>
      </w:r>
      <w:r w:rsidR="0004107E" w:rsidRPr="00DA5620">
        <w:rPr>
          <w:rFonts w:ascii="PT Astra Serif" w:hAnsi="PT Astra Serif" w:cs="Times New Roman"/>
          <w:b w:val="0"/>
          <w:sz w:val="28"/>
        </w:rPr>
        <w:t xml:space="preserve"> главно</w:t>
      </w:r>
      <w:r w:rsidRPr="00DA5620">
        <w:rPr>
          <w:rFonts w:ascii="PT Astra Serif" w:hAnsi="PT Astra Serif" w:cs="Times New Roman"/>
          <w:b w:val="0"/>
          <w:sz w:val="28"/>
        </w:rPr>
        <w:t>му</w:t>
      </w:r>
      <w:r w:rsidR="0004107E" w:rsidRPr="00DA5620">
        <w:rPr>
          <w:rFonts w:ascii="PT Astra Serif" w:hAnsi="PT Astra Serif" w:cs="Times New Roman"/>
          <w:b w:val="0"/>
          <w:sz w:val="28"/>
        </w:rPr>
        <w:t xml:space="preserve"> внештатно</w:t>
      </w:r>
      <w:r w:rsidRPr="00DA5620">
        <w:rPr>
          <w:rFonts w:ascii="PT Astra Serif" w:hAnsi="PT Astra Serif" w:cs="Times New Roman"/>
          <w:b w:val="0"/>
          <w:sz w:val="28"/>
        </w:rPr>
        <w:t>му</w:t>
      </w:r>
      <w:r w:rsidR="0004107E" w:rsidRPr="00DA5620">
        <w:rPr>
          <w:rFonts w:ascii="PT Astra Serif" w:hAnsi="PT Astra Serif" w:cs="Times New Roman"/>
          <w:b w:val="0"/>
          <w:sz w:val="28"/>
        </w:rPr>
        <w:t xml:space="preserve"> детско</w:t>
      </w:r>
      <w:r w:rsidRPr="00DA5620">
        <w:rPr>
          <w:rFonts w:ascii="PT Astra Serif" w:hAnsi="PT Astra Serif" w:cs="Times New Roman"/>
          <w:b w:val="0"/>
          <w:sz w:val="28"/>
        </w:rPr>
        <w:t>му</w:t>
      </w:r>
      <w:r w:rsidR="0004107E" w:rsidRPr="00DA5620">
        <w:rPr>
          <w:rFonts w:ascii="PT Astra Serif" w:hAnsi="PT Astra Serif" w:cs="Times New Roman"/>
          <w:b w:val="0"/>
          <w:sz w:val="28"/>
        </w:rPr>
        <w:t xml:space="preserve"> специалист</w:t>
      </w:r>
      <w:r w:rsidRPr="00DA5620">
        <w:rPr>
          <w:rFonts w:ascii="PT Astra Serif" w:hAnsi="PT Astra Serif" w:cs="Times New Roman"/>
          <w:b w:val="0"/>
          <w:sz w:val="28"/>
        </w:rPr>
        <w:t>у</w:t>
      </w:r>
      <w:r w:rsidR="0004107E" w:rsidRPr="00DA5620">
        <w:rPr>
          <w:rFonts w:ascii="PT Astra Serif" w:hAnsi="PT Astra Serif" w:cs="Times New Roman"/>
          <w:b w:val="0"/>
          <w:sz w:val="28"/>
        </w:rPr>
        <w:t xml:space="preserve"> эндокринолог</w:t>
      </w:r>
      <w:r w:rsidRPr="00DA5620">
        <w:rPr>
          <w:rFonts w:ascii="PT Astra Serif" w:hAnsi="PT Astra Serif" w:cs="Times New Roman"/>
          <w:b w:val="0"/>
          <w:sz w:val="28"/>
        </w:rPr>
        <w:t>у</w:t>
      </w:r>
      <w:r w:rsidR="0004107E" w:rsidRPr="00DA5620">
        <w:rPr>
          <w:rFonts w:ascii="PT Astra Serif" w:hAnsi="PT Astra Serif" w:cs="Times New Roman"/>
          <w:b w:val="0"/>
          <w:sz w:val="28"/>
        </w:rPr>
        <w:t xml:space="preserve"> (в том числе</w:t>
      </w:r>
      <w:r w:rsidRPr="00DA5620">
        <w:rPr>
          <w:rFonts w:ascii="PT Astra Serif" w:hAnsi="PT Astra Serif" w:cs="Times New Roman"/>
          <w:b w:val="0"/>
          <w:sz w:val="28"/>
        </w:rPr>
        <w:t>: заочно,</w:t>
      </w:r>
      <w:r w:rsidR="0004107E" w:rsidRPr="00DA5620">
        <w:rPr>
          <w:rFonts w:ascii="PT Astra Serif" w:hAnsi="PT Astra Serif" w:cs="Times New Roman"/>
          <w:b w:val="0"/>
          <w:sz w:val="28"/>
        </w:rPr>
        <w:t xml:space="preserve"> с применением телемедицинских технологий), направление </w:t>
      </w:r>
      <w:r w:rsidRPr="00DA5620">
        <w:rPr>
          <w:rFonts w:ascii="PT Astra Serif" w:hAnsi="PT Astra Serif" w:cs="Times New Roman"/>
          <w:b w:val="0"/>
          <w:sz w:val="28"/>
        </w:rPr>
        <w:t xml:space="preserve">несовершеннолетнего </w:t>
      </w:r>
      <w:r w:rsidR="0004107E" w:rsidRPr="00DA5620">
        <w:rPr>
          <w:rFonts w:ascii="PT Astra Serif" w:hAnsi="PT Astra Serif" w:cs="Times New Roman"/>
          <w:b w:val="0"/>
          <w:sz w:val="28"/>
        </w:rPr>
        <w:t>на углубленное обследование в эндокринологическое отделение ГУЗ «СОДКБ»</w:t>
      </w:r>
      <w:r w:rsidR="007234DB" w:rsidRPr="00DA5620">
        <w:rPr>
          <w:rFonts w:ascii="PT Astra Serif" w:hAnsi="PT Astra Serif" w:cs="Times New Roman"/>
          <w:b w:val="0"/>
          <w:sz w:val="28"/>
        </w:rPr>
        <w:t>;</w:t>
      </w:r>
      <w:proofErr w:type="gramEnd"/>
    </w:p>
    <w:p w:rsidR="00982B5D" w:rsidRPr="00DA5620" w:rsidRDefault="00982B5D" w:rsidP="00982B5D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>обеспечить возможность лечащим врачам просматривать переданные им пациентами данные о показателях глюкозы с помощью специального программного приложения в «слепом» режиме (автоматический режим без контроля присутствия);</w:t>
      </w:r>
    </w:p>
    <w:p w:rsidR="00B1294B" w:rsidRPr="00DA5620" w:rsidRDefault="00982B5D" w:rsidP="0004107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proofErr w:type="gramStart"/>
      <w:r w:rsidRPr="00DA5620">
        <w:rPr>
          <w:rFonts w:ascii="PT Astra Serif" w:hAnsi="PT Astra Serif" w:cs="Times New Roman"/>
          <w:b w:val="0"/>
          <w:sz w:val="28"/>
        </w:rPr>
        <w:t xml:space="preserve">обеспечить 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 </w:t>
      </w:r>
      <w:r w:rsidRPr="00DA5620">
        <w:rPr>
          <w:rFonts w:ascii="PT Astra Serif" w:hAnsi="PT Astra Serif" w:cs="Times New Roman"/>
          <w:b w:val="0"/>
          <w:sz w:val="28"/>
        </w:rPr>
        <w:t>п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еред началом использования </w:t>
      </w:r>
      <w:r w:rsidRPr="00DA5620">
        <w:rPr>
          <w:rFonts w:ascii="PT Astra Serif" w:hAnsi="PT Astra Serif" w:cs="Times New Roman"/>
          <w:b w:val="0"/>
          <w:sz w:val="28"/>
        </w:rPr>
        <w:t xml:space="preserve">пациентами </w:t>
      </w:r>
      <w:r w:rsidR="00373B5E" w:rsidRPr="00DA5620">
        <w:rPr>
          <w:rFonts w:ascii="PT Astra Serif" w:hAnsi="PT Astra Serif" w:cs="Times New Roman"/>
          <w:b w:val="0"/>
          <w:sz w:val="28"/>
        </w:rPr>
        <w:t>датчиков для НМГ наличи</w:t>
      </w:r>
      <w:r w:rsidRPr="00DA5620">
        <w:rPr>
          <w:rFonts w:ascii="PT Astra Serif" w:hAnsi="PT Astra Serif" w:cs="Times New Roman"/>
          <w:b w:val="0"/>
          <w:sz w:val="28"/>
        </w:rPr>
        <w:t>е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 в медицинской документации </w:t>
      </w:r>
      <w:r w:rsidRPr="00DA5620">
        <w:rPr>
          <w:rFonts w:ascii="PT Astra Serif" w:hAnsi="PT Astra Serif" w:cs="Times New Roman"/>
          <w:b w:val="0"/>
          <w:sz w:val="28"/>
        </w:rPr>
        <w:t>информированного добровольного согласия пациента на использование системы непрерывного мониторинга глюкозы (НМГ) (</w:t>
      </w:r>
      <w:r w:rsidR="00020656" w:rsidRPr="00DA5620">
        <w:rPr>
          <w:rFonts w:ascii="PT Astra Serif" w:hAnsi="PT Astra Serif" w:cs="Times New Roman"/>
          <w:b w:val="0"/>
          <w:sz w:val="28"/>
        </w:rPr>
        <w:t>П</w:t>
      </w:r>
      <w:r w:rsidRPr="00DA5620">
        <w:rPr>
          <w:rFonts w:ascii="PT Astra Serif" w:hAnsi="PT Astra Serif" w:cs="Times New Roman"/>
          <w:b w:val="0"/>
          <w:sz w:val="28"/>
        </w:rPr>
        <w:t xml:space="preserve">риложение </w:t>
      </w:r>
      <w:r w:rsidR="00020656" w:rsidRPr="00DA5620">
        <w:rPr>
          <w:rFonts w:ascii="PT Astra Serif" w:hAnsi="PT Astra Serif" w:cs="Times New Roman"/>
          <w:b w:val="0"/>
          <w:sz w:val="28"/>
        </w:rPr>
        <w:t>№ 2</w:t>
      </w:r>
      <w:r w:rsidRPr="00DA5620">
        <w:rPr>
          <w:rFonts w:ascii="PT Astra Serif" w:hAnsi="PT Astra Serif" w:cs="Times New Roman"/>
          <w:b w:val="0"/>
          <w:sz w:val="28"/>
        </w:rPr>
        <w:t xml:space="preserve"> к настоящему приказу), ознакомление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 </w:t>
      </w:r>
      <w:r w:rsidRPr="00DA5620">
        <w:rPr>
          <w:rFonts w:ascii="PT Astra Serif" w:hAnsi="PT Astra Serif" w:cs="Times New Roman"/>
          <w:b w:val="0"/>
          <w:sz w:val="28"/>
        </w:rPr>
        <w:t xml:space="preserve">законных представителей несовершеннолетних </w:t>
      </w:r>
      <w:r w:rsidR="00373B5E" w:rsidRPr="00DA5620">
        <w:rPr>
          <w:rFonts w:ascii="PT Astra Serif" w:hAnsi="PT Astra Serif" w:cs="Times New Roman"/>
          <w:b w:val="0"/>
          <w:sz w:val="28"/>
        </w:rPr>
        <w:t>с памяткой для пациентов (</w:t>
      </w:r>
      <w:r w:rsidR="00020656" w:rsidRPr="00DA5620">
        <w:rPr>
          <w:rFonts w:ascii="PT Astra Serif" w:hAnsi="PT Astra Serif" w:cs="Times New Roman"/>
          <w:b w:val="0"/>
          <w:sz w:val="28"/>
        </w:rPr>
        <w:t>П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риложение </w:t>
      </w:r>
      <w:r w:rsidR="00020656" w:rsidRPr="00DA5620">
        <w:rPr>
          <w:rFonts w:ascii="PT Astra Serif" w:hAnsi="PT Astra Serif" w:cs="Times New Roman"/>
          <w:b w:val="0"/>
          <w:sz w:val="28"/>
        </w:rPr>
        <w:t>№ 3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 к настоящему приказу), разъясн</w:t>
      </w:r>
      <w:r w:rsidRPr="00DA5620">
        <w:rPr>
          <w:rFonts w:ascii="PT Astra Serif" w:hAnsi="PT Astra Serif" w:cs="Times New Roman"/>
          <w:b w:val="0"/>
          <w:sz w:val="28"/>
        </w:rPr>
        <w:t xml:space="preserve">ение </w:t>
      </w:r>
      <w:r w:rsidR="00373B5E" w:rsidRPr="00DA5620">
        <w:rPr>
          <w:rFonts w:ascii="PT Astra Serif" w:hAnsi="PT Astra Serif" w:cs="Times New Roman"/>
          <w:b w:val="0"/>
          <w:sz w:val="28"/>
        </w:rPr>
        <w:t>требовани</w:t>
      </w:r>
      <w:r w:rsidRPr="00DA5620">
        <w:rPr>
          <w:rFonts w:ascii="PT Astra Serif" w:hAnsi="PT Astra Serif" w:cs="Times New Roman"/>
          <w:b w:val="0"/>
          <w:sz w:val="28"/>
        </w:rPr>
        <w:t>й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 к регулярности считывания результатов, просмотру и анализу полученных измерений, а также передаче показателей лечащему врачу</w:t>
      </w:r>
      <w:r w:rsidRPr="00DA5620">
        <w:rPr>
          <w:rFonts w:ascii="PT Astra Serif" w:hAnsi="PT Astra Serif" w:cs="Times New Roman"/>
          <w:b w:val="0"/>
          <w:sz w:val="28"/>
        </w:rPr>
        <w:t>.</w:t>
      </w:r>
      <w:proofErr w:type="gramEnd"/>
    </w:p>
    <w:p w:rsidR="00B1294B" w:rsidRPr="00DA5620" w:rsidRDefault="00B1294B" w:rsidP="0004107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>2. Ответственному лицу медицинской организации обеспечить:</w:t>
      </w:r>
    </w:p>
    <w:p w:rsidR="00086D93" w:rsidRPr="00DA5620" w:rsidRDefault="00B1294B" w:rsidP="0004107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>взаимодействие с главным внештатным детским специалистом эндокринологом по вопросам применения в медицинской организации  клинических рекомендаций «Сахарный диабет 1 типа у детей», 2019. ID: 287;</w:t>
      </w:r>
    </w:p>
    <w:p w:rsidR="00B1294B" w:rsidRPr="00DA5620" w:rsidRDefault="00B1294B" w:rsidP="00B1294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proofErr w:type="gramStart"/>
      <w:r w:rsidRPr="00DA5620">
        <w:rPr>
          <w:rFonts w:ascii="PT Astra Serif" w:hAnsi="PT Astra Serif" w:cs="Times New Roman"/>
          <w:b w:val="0"/>
          <w:sz w:val="28"/>
        </w:rPr>
        <w:t>контроль за</w:t>
      </w:r>
      <w:proofErr w:type="gramEnd"/>
      <w:r w:rsidRPr="00DA5620">
        <w:rPr>
          <w:rFonts w:ascii="PT Astra Serif" w:hAnsi="PT Astra Serif" w:cs="Times New Roman"/>
          <w:b w:val="0"/>
          <w:sz w:val="28"/>
        </w:rPr>
        <w:t xml:space="preserve"> надлежащим оформлением медицинской документации и своевременной выпиской рецептов на медицинские изделия для получения пациентами датчиков для НМГ;</w:t>
      </w:r>
    </w:p>
    <w:p w:rsidR="00B1294B" w:rsidRPr="00DA5620" w:rsidRDefault="00B1294B" w:rsidP="00B1294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>своевременное формирование на основании предложений лечащих врачей заявок на обеспечение несовершеннолетних граждан с заболеванием сахарный диабет 1 типа датчиками для НМГ и их согласование с главным внештатным детским специалистом эндокринологом;</w:t>
      </w:r>
    </w:p>
    <w:p w:rsidR="00B1294B" w:rsidRPr="00DA5620" w:rsidRDefault="00B1294B" w:rsidP="00B1294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>направление заявок на обеспечение  несовершеннолетних граждан с заболеванием сахарный диабет 1 типа, датчиками для НМГ, согласованных</w:t>
      </w:r>
      <w:r w:rsidRPr="00DA5620">
        <w:rPr>
          <w:rFonts w:ascii="PT Astra Serif" w:hAnsi="PT Astra Serif"/>
        </w:rPr>
        <w:t xml:space="preserve"> </w:t>
      </w:r>
      <w:r w:rsidRPr="00DA5620">
        <w:rPr>
          <w:rFonts w:ascii="PT Astra Serif" w:hAnsi="PT Astra Serif" w:cs="Times New Roman"/>
          <w:b w:val="0"/>
          <w:sz w:val="28"/>
        </w:rPr>
        <w:t>главным внештатным детским специалистом эндокринологом в отдел организации лекарственного обеспечения в срок не позднее одного рабочего дня после дня согласования;</w:t>
      </w:r>
    </w:p>
    <w:p w:rsidR="00B1294B" w:rsidRPr="00DA5620" w:rsidRDefault="00B1294B" w:rsidP="00B1294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>постоянный учет распределения и использования датчиков для НМГ;</w:t>
      </w:r>
    </w:p>
    <w:p w:rsidR="0004107E" w:rsidRPr="00DA5620" w:rsidRDefault="00B1294B" w:rsidP="0004107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r w:rsidRPr="00DA5620">
        <w:rPr>
          <w:rFonts w:ascii="PT Astra Serif" w:hAnsi="PT Astra Serif" w:cs="Times New Roman"/>
          <w:b w:val="0"/>
          <w:sz w:val="28"/>
        </w:rPr>
        <w:t>предоставление главному внештатному детскому специалисту эндокринологу сведения о пациентах, использующих датчики для НМГ п</w:t>
      </w:r>
      <w:r w:rsidR="0004107E" w:rsidRPr="00DA5620">
        <w:rPr>
          <w:rFonts w:ascii="PT Astra Serif" w:hAnsi="PT Astra Serif" w:cs="Times New Roman"/>
          <w:b w:val="0"/>
          <w:sz w:val="28"/>
        </w:rPr>
        <w:t>о итогам каждого месяца, не позднее 5 числа, следующего за отчетным периодом</w:t>
      </w:r>
      <w:r w:rsidRPr="00DA5620">
        <w:rPr>
          <w:rFonts w:ascii="PT Astra Serif" w:hAnsi="PT Astra Serif" w:cs="Times New Roman"/>
          <w:b w:val="0"/>
          <w:sz w:val="28"/>
        </w:rPr>
        <w:t xml:space="preserve"> </w:t>
      </w:r>
      <w:r w:rsidR="00020656" w:rsidRPr="00DA5620">
        <w:rPr>
          <w:rFonts w:ascii="PT Astra Serif" w:hAnsi="PT Astra Serif" w:cs="Times New Roman"/>
          <w:b w:val="0"/>
          <w:sz w:val="28"/>
        </w:rPr>
        <w:lastRenderedPageBreak/>
        <w:t>(Приложение № 4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 </w:t>
      </w:r>
      <w:r w:rsidRPr="00DA5620">
        <w:rPr>
          <w:rFonts w:ascii="PT Astra Serif" w:hAnsi="PT Astra Serif" w:cs="Times New Roman"/>
          <w:b w:val="0"/>
          <w:sz w:val="28"/>
        </w:rPr>
        <w:t>к настоящему приказу</w:t>
      </w:r>
      <w:r w:rsidR="00020656" w:rsidRPr="00DA5620">
        <w:rPr>
          <w:rFonts w:ascii="PT Astra Serif" w:hAnsi="PT Astra Serif" w:cs="Times New Roman"/>
          <w:b w:val="0"/>
          <w:sz w:val="28"/>
        </w:rPr>
        <w:t>);</w:t>
      </w:r>
    </w:p>
    <w:p w:rsidR="0004107E" w:rsidRPr="00DA5620" w:rsidRDefault="007234DB" w:rsidP="0004107E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</w:rPr>
      </w:pPr>
      <w:proofErr w:type="gramStart"/>
      <w:r w:rsidRPr="00DA5620">
        <w:rPr>
          <w:rFonts w:ascii="PT Astra Serif" w:hAnsi="PT Astra Serif" w:cs="Times New Roman"/>
          <w:b w:val="0"/>
          <w:spacing w:val="-4"/>
          <w:sz w:val="28"/>
        </w:rPr>
        <w:t>в случае отказа пациента или законного представителя несовершеннолетнего</w:t>
      </w:r>
      <w:r w:rsidRPr="00DA5620">
        <w:rPr>
          <w:rFonts w:ascii="PT Astra Serif" w:hAnsi="PT Astra Serif" w:cs="Times New Roman"/>
          <w:b w:val="0"/>
          <w:sz w:val="28"/>
        </w:rPr>
        <w:t xml:space="preserve"> от использования датчиков для НМГ, от установки программного приложения на смартфон пациента/родителя, от передачи данных НМГ лечащему врачу организовать надлежащую фиксаци</w:t>
      </w:r>
      <w:r w:rsidR="00373B5E" w:rsidRPr="00DA5620">
        <w:rPr>
          <w:rFonts w:ascii="PT Astra Serif" w:hAnsi="PT Astra Serif" w:cs="Times New Roman"/>
          <w:b w:val="0"/>
          <w:sz w:val="28"/>
        </w:rPr>
        <w:t>ю данного о</w:t>
      </w:r>
      <w:r w:rsidRPr="00DA5620">
        <w:rPr>
          <w:rFonts w:ascii="PT Astra Serif" w:hAnsi="PT Astra Serif" w:cs="Times New Roman"/>
          <w:b w:val="0"/>
          <w:sz w:val="28"/>
        </w:rPr>
        <w:t>тказа в медицинской документации, незамедлительно сообщ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ить </w:t>
      </w:r>
      <w:r w:rsidRPr="00DA5620">
        <w:rPr>
          <w:rFonts w:ascii="PT Astra Serif" w:hAnsi="PT Astra Serif" w:cs="Times New Roman"/>
          <w:b w:val="0"/>
          <w:sz w:val="28"/>
        </w:rPr>
        <w:t>главному врачу медицинской организации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 с </w:t>
      </w:r>
      <w:r w:rsidRPr="00DA5620">
        <w:rPr>
          <w:rFonts w:ascii="PT Astra Serif" w:hAnsi="PT Astra Serif" w:cs="Times New Roman"/>
          <w:b w:val="0"/>
          <w:sz w:val="28"/>
        </w:rPr>
        <w:t>последующим предоставлением информации в отдел лекарственного обеспечения министерства здравоохранения</w:t>
      </w:r>
      <w:r w:rsidR="00373B5E" w:rsidRPr="00DA5620">
        <w:rPr>
          <w:rFonts w:ascii="PT Astra Serif" w:hAnsi="PT Astra Serif" w:cs="Times New Roman"/>
          <w:b w:val="0"/>
          <w:sz w:val="28"/>
        </w:rPr>
        <w:t xml:space="preserve"> Саратовской </w:t>
      </w:r>
      <w:r w:rsidRPr="00DA5620">
        <w:rPr>
          <w:rFonts w:ascii="PT Astra Serif" w:hAnsi="PT Astra Serif" w:cs="Times New Roman"/>
          <w:b w:val="0"/>
          <w:sz w:val="28"/>
        </w:rPr>
        <w:t xml:space="preserve"> области </w:t>
      </w:r>
      <w:r w:rsidRPr="00DA5620">
        <w:rPr>
          <w:rFonts w:ascii="PT Astra Serif" w:hAnsi="PT Astra Serif" w:cs="Times New Roman"/>
          <w:b w:val="0"/>
          <w:spacing w:val="-4"/>
          <w:sz w:val="28"/>
        </w:rPr>
        <w:t>и главному внештатному детскому специалисту эндокринологу в</w:t>
      </w:r>
      <w:proofErr w:type="gramEnd"/>
      <w:r w:rsidRPr="00DA5620">
        <w:rPr>
          <w:rFonts w:ascii="PT Astra Serif" w:hAnsi="PT Astra Serif" w:cs="Times New Roman"/>
          <w:b w:val="0"/>
          <w:spacing w:val="-4"/>
          <w:sz w:val="28"/>
        </w:rPr>
        <w:t xml:space="preserve"> письменном </w:t>
      </w:r>
      <w:proofErr w:type="gramStart"/>
      <w:r w:rsidRPr="00DA5620">
        <w:rPr>
          <w:rFonts w:ascii="PT Astra Serif" w:hAnsi="PT Astra Serif" w:cs="Times New Roman"/>
          <w:b w:val="0"/>
          <w:spacing w:val="-4"/>
          <w:sz w:val="28"/>
        </w:rPr>
        <w:t>виде</w:t>
      </w:r>
      <w:proofErr w:type="gramEnd"/>
      <w:r w:rsidRPr="00DA5620">
        <w:rPr>
          <w:rFonts w:ascii="PT Astra Serif" w:hAnsi="PT Astra Serif" w:cs="Times New Roman"/>
          <w:b w:val="0"/>
          <w:spacing w:val="-4"/>
          <w:sz w:val="28"/>
        </w:rPr>
        <w:t>.</w:t>
      </w:r>
    </w:p>
    <w:p w:rsidR="00F32052" w:rsidRPr="00DA5620" w:rsidRDefault="007234DB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pacing w:val="-2"/>
          <w:sz w:val="28"/>
          <w:szCs w:val="28"/>
        </w:rPr>
      </w:pPr>
      <w:r w:rsidRPr="00DA5620">
        <w:rPr>
          <w:rFonts w:ascii="PT Astra Serif" w:hAnsi="PT Astra Serif" w:cs="Times New Roman"/>
          <w:b w:val="0"/>
          <w:spacing w:val="-2"/>
          <w:sz w:val="28"/>
          <w:szCs w:val="28"/>
        </w:rPr>
        <w:t>3</w:t>
      </w:r>
      <w:r w:rsidR="00660A22" w:rsidRPr="00DA5620">
        <w:rPr>
          <w:rFonts w:ascii="PT Astra Serif" w:hAnsi="PT Astra Serif" w:cs="Times New Roman"/>
          <w:b w:val="0"/>
          <w:spacing w:val="-2"/>
          <w:sz w:val="28"/>
          <w:szCs w:val="28"/>
        </w:rPr>
        <w:t xml:space="preserve">. </w:t>
      </w:r>
      <w:r w:rsidR="00DB3E55" w:rsidRPr="00DA5620">
        <w:rPr>
          <w:rFonts w:ascii="PT Astra Serif" w:hAnsi="PT Astra Serif" w:cs="Times New Roman"/>
          <w:b w:val="0"/>
          <w:spacing w:val="-2"/>
          <w:sz w:val="28"/>
          <w:szCs w:val="28"/>
        </w:rPr>
        <w:t xml:space="preserve">Главному </w:t>
      </w:r>
      <w:r w:rsidR="00F32052" w:rsidRPr="00DA5620">
        <w:rPr>
          <w:rFonts w:ascii="PT Astra Serif" w:hAnsi="PT Astra Serif" w:cs="Times New Roman"/>
          <w:b w:val="0"/>
          <w:spacing w:val="-2"/>
          <w:sz w:val="28"/>
          <w:szCs w:val="28"/>
        </w:rPr>
        <w:t>внештатному детскому специалисту эндокринологу</w:t>
      </w:r>
      <w:r w:rsidR="002477CC" w:rsidRPr="00DA5620">
        <w:rPr>
          <w:rFonts w:ascii="PT Astra Serif" w:hAnsi="PT Astra Serif" w:cs="Times New Roman"/>
          <w:b w:val="0"/>
          <w:spacing w:val="-2"/>
          <w:sz w:val="28"/>
          <w:szCs w:val="28"/>
        </w:rPr>
        <w:t xml:space="preserve"> обеспечить</w:t>
      </w:r>
      <w:r w:rsidR="00F32052" w:rsidRPr="00DA5620">
        <w:rPr>
          <w:rFonts w:ascii="PT Astra Serif" w:hAnsi="PT Astra Serif" w:cs="Times New Roman"/>
          <w:b w:val="0"/>
          <w:spacing w:val="-2"/>
          <w:sz w:val="28"/>
          <w:szCs w:val="28"/>
        </w:rPr>
        <w:t>:</w:t>
      </w:r>
    </w:p>
    <w:p w:rsidR="00C96004" w:rsidRPr="00DA5620" w:rsidRDefault="00C96004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  <w:szCs w:val="28"/>
        </w:rPr>
      </w:pPr>
      <w:bookmarkStart w:id="1" w:name="bookmark15"/>
      <w:bookmarkEnd w:id="1"/>
      <w:r w:rsidRPr="00DA5620">
        <w:rPr>
          <w:rFonts w:ascii="PT Astra Serif" w:hAnsi="PT Astra Serif" w:cs="Times New Roman"/>
          <w:b w:val="0"/>
          <w:sz w:val="28"/>
          <w:szCs w:val="28"/>
        </w:rPr>
        <w:t>методическую помощь лечащим врачам и ответственным лицам медицинской организации по вопросам оказания медицинской помощи несовершеннолетним гражданам с заболеванием сахарный диабет 1 типа датчиками в соответствии с клиническими рекомендациями «Сахарный диабет 1 типа у детей», 2019. ID: 287;</w:t>
      </w:r>
    </w:p>
    <w:p w:rsidR="002477CC" w:rsidRPr="00DA5620" w:rsidRDefault="00C96004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  <w:szCs w:val="28"/>
        </w:rPr>
      </w:pPr>
      <w:r w:rsidRPr="00DA5620">
        <w:rPr>
          <w:rFonts w:ascii="PT Astra Serif" w:hAnsi="PT Astra Serif" w:cs="Times New Roman"/>
          <w:b w:val="0"/>
          <w:sz w:val="28"/>
          <w:szCs w:val="28"/>
        </w:rPr>
        <w:t>анализ</w:t>
      </w:r>
      <w:r w:rsidR="00DB3E55" w:rsidRPr="00DA5620">
        <w:rPr>
          <w:rFonts w:ascii="PT Astra Serif" w:hAnsi="PT Astra Serif" w:cs="Times New Roman"/>
          <w:b w:val="0"/>
          <w:sz w:val="28"/>
          <w:szCs w:val="28"/>
        </w:rPr>
        <w:t xml:space="preserve"> </w:t>
      </w: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медицинской документации и </w:t>
      </w:r>
      <w:r w:rsidR="002477CC" w:rsidRPr="00DA5620">
        <w:rPr>
          <w:rFonts w:ascii="PT Astra Serif" w:hAnsi="PT Astra Serif" w:cs="Times New Roman"/>
          <w:b w:val="0"/>
          <w:sz w:val="28"/>
          <w:szCs w:val="28"/>
        </w:rPr>
        <w:t>заявок</w:t>
      </w: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 </w:t>
      </w:r>
      <w:r w:rsidR="002477CC" w:rsidRPr="00DA5620">
        <w:rPr>
          <w:rFonts w:ascii="PT Astra Serif" w:hAnsi="PT Astra Serif" w:cs="Times New Roman"/>
          <w:b w:val="0"/>
          <w:sz w:val="28"/>
          <w:szCs w:val="28"/>
        </w:rPr>
        <w:t xml:space="preserve">на датчики для </w:t>
      </w:r>
      <w:r w:rsidR="00DB3E55" w:rsidRPr="00DA5620">
        <w:rPr>
          <w:rFonts w:ascii="PT Astra Serif" w:hAnsi="PT Astra Serif" w:cs="Times New Roman"/>
          <w:b w:val="0"/>
          <w:sz w:val="28"/>
          <w:szCs w:val="28"/>
        </w:rPr>
        <w:t>НМГ</w:t>
      </w:r>
      <w:r w:rsidR="002477CC" w:rsidRPr="00DA5620">
        <w:rPr>
          <w:rFonts w:ascii="PT Astra Serif" w:hAnsi="PT Astra Serif" w:cs="Times New Roman"/>
          <w:b w:val="0"/>
          <w:sz w:val="28"/>
          <w:szCs w:val="28"/>
        </w:rPr>
        <w:t xml:space="preserve">, поступивших от медицинских организаций в течение </w:t>
      </w: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5 календарных </w:t>
      </w:r>
      <w:r w:rsidR="002477CC" w:rsidRPr="00DA5620">
        <w:rPr>
          <w:rFonts w:ascii="PT Astra Serif" w:hAnsi="PT Astra Serif" w:cs="Times New Roman"/>
          <w:b w:val="0"/>
          <w:sz w:val="28"/>
          <w:szCs w:val="28"/>
        </w:rPr>
        <w:t>дней, информирование медицинских организаций о результатах рассмотрения заявок</w:t>
      </w:r>
      <w:r w:rsidR="00DB3E55" w:rsidRPr="00DA5620">
        <w:rPr>
          <w:rFonts w:ascii="PT Astra Serif" w:hAnsi="PT Astra Serif" w:cs="Times New Roman"/>
          <w:b w:val="0"/>
          <w:sz w:val="28"/>
          <w:szCs w:val="28"/>
        </w:rPr>
        <w:t>;</w:t>
      </w:r>
    </w:p>
    <w:p w:rsidR="00402E0F" w:rsidRPr="00DA5620" w:rsidRDefault="00DB3E55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  <w:szCs w:val="28"/>
        </w:rPr>
      </w:pP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предоставление </w:t>
      </w:r>
      <w:r w:rsidR="00402E0F" w:rsidRPr="00DA5620">
        <w:rPr>
          <w:rFonts w:ascii="PT Astra Serif" w:hAnsi="PT Astra Serif" w:cs="Times New Roman"/>
          <w:b w:val="0"/>
          <w:sz w:val="28"/>
          <w:szCs w:val="28"/>
        </w:rPr>
        <w:t xml:space="preserve">в министерство здравоохранения </w:t>
      </w:r>
      <w:r w:rsidR="00105ACB" w:rsidRPr="00DA5620">
        <w:rPr>
          <w:rFonts w:ascii="PT Astra Serif" w:hAnsi="PT Astra Serif" w:cs="Times New Roman"/>
          <w:b w:val="0"/>
          <w:sz w:val="28"/>
          <w:szCs w:val="28"/>
        </w:rPr>
        <w:t xml:space="preserve">Саратовской </w:t>
      </w:r>
      <w:r w:rsidR="00402E0F" w:rsidRPr="00DA5620">
        <w:rPr>
          <w:rFonts w:ascii="PT Astra Serif" w:hAnsi="PT Astra Serif" w:cs="Times New Roman"/>
          <w:b w:val="0"/>
          <w:sz w:val="28"/>
          <w:szCs w:val="28"/>
        </w:rPr>
        <w:t xml:space="preserve">области ежеквартального аналитического отчета об эффективности применения </w:t>
      </w:r>
      <w:r w:rsidRPr="00DA5620">
        <w:rPr>
          <w:rFonts w:ascii="PT Astra Serif" w:hAnsi="PT Astra Serif" w:cs="Times New Roman"/>
          <w:b w:val="0"/>
          <w:sz w:val="28"/>
          <w:szCs w:val="28"/>
        </w:rPr>
        <w:t>НМГ</w:t>
      </w:r>
      <w:r w:rsidR="00402E0F" w:rsidRPr="00DA5620">
        <w:rPr>
          <w:rFonts w:ascii="PT Astra Serif" w:hAnsi="PT Astra Serif" w:cs="Times New Roman"/>
          <w:b w:val="0"/>
          <w:sz w:val="28"/>
          <w:szCs w:val="28"/>
        </w:rPr>
        <w:t xml:space="preserve"> </w:t>
      </w: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у </w:t>
      </w:r>
      <w:r w:rsidR="00402E0F" w:rsidRPr="00DA5620">
        <w:rPr>
          <w:rFonts w:ascii="PT Astra Serif" w:hAnsi="PT Astra Serif" w:cs="Times New Roman"/>
          <w:b w:val="0"/>
          <w:sz w:val="28"/>
          <w:szCs w:val="28"/>
        </w:rPr>
        <w:t>несовершеннолетних граждан с заболеванием сахарный диабет 1 типа, проживающих в Саратовской области</w:t>
      </w:r>
      <w:r w:rsidR="00461D13" w:rsidRPr="00DA5620">
        <w:rPr>
          <w:rFonts w:ascii="PT Astra Serif" w:hAnsi="PT Astra Serif" w:cs="Times New Roman"/>
          <w:b w:val="0"/>
          <w:sz w:val="28"/>
          <w:szCs w:val="28"/>
        </w:rPr>
        <w:t>.</w:t>
      </w:r>
    </w:p>
    <w:p w:rsidR="00020656" w:rsidRPr="00DA5620" w:rsidRDefault="00020656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  <w:szCs w:val="28"/>
        </w:rPr>
      </w:pP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4. </w:t>
      </w:r>
      <w:proofErr w:type="gramStart"/>
      <w:r w:rsidRPr="00DA5620">
        <w:rPr>
          <w:rFonts w:ascii="PT Astra Serif" w:hAnsi="PT Astra Serif" w:cs="Times New Roman"/>
          <w:b w:val="0"/>
          <w:sz w:val="28"/>
          <w:szCs w:val="28"/>
        </w:rPr>
        <w:t>Руководителям медицинских организаций, участвующих на территории Саратовской области в реализации государственных гарантий бесплатного оказания гражданам медицинской помощи при оказании первичной медико-санитарной помощи, но не подведомственным министерству здравоохранения Саратовской области, предложить исполнение пунктов 1 – 3  настоящего приказа в целях организации взаимодействия для обеспечения несовершеннолетних граждан с заболеванием сахарный диабет 1 типа датчиками НМГ</w:t>
      </w:r>
      <w:r w:rsidR="00105ACB" w:rsidRPr="00DA5620">
        <w:rPr>
          <w:rFonts w:ascii="PT Astra Serif" w:hAnsi="PT Astra Serif" w:cs="Times New Roman"/>
          <w:b w:val="0"/>
          <w:sz w:val="28"/>
          <w:szCs w:val="28"/>
        </w:rPr>
        <w:t>.</w:t>
      </w:r>
      <w:proofErr w:type="gramEnd"/>
    </w:p>
    <w:p w:rsidR="00B63B1B" w:rsidRPr="00DA5620" w:rsidRDefault="00020656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  <w:szCs w:val="28"/>
        </w:rPr>
      </w:pPr>
      <w:r w:rsidRPr="00DA5620">
        <w:rPr>
          <w:rFonts w:ascii="PT Astra Serif" w:hAnsi="PT Astra Serif" w:cs="Times New Roman"/>
          <w:b w:val="0"/>
          <w:sz w:val="28"/>
          <w:szCs w:val="28"/>
        </w:rPr>
        <w:t>5</w:t>
      </w:r>
      <w:r w:rsidR="00B63B1B" w:rsidRPr="00DA5620">
        <w:rPr>
          <w:rFonts w:ascii="PT Astra Serif" w:hAnsi="PT Astra Serif" w:cs="Times New Roman"/>
          <w:b w:val="0"/>
          <w:sz w:val="28"/>
          <w:szCs w:val="28"/>
        </w:rPr>
        <w:t xml:space="preserve">. </w:t>
      </w:r>
      <w:proofErr w:type="gramStart"/>
      <w:r w:rsidR="00E47FA3" w:rsidRPr="00DA5620">
        <w:rPr>
          <w:rFonts w:ascii="PT Astra Serif" w:hAnsi="PT Astra Serif" w:cs="Times New Roman"/>
          <w:b w:val="0"/>
          <w:sz w:val="28"/>
          <w:szCs w:val="28"/>
        </w:rPr>
        <w:t>Контроль за</w:t>
      </w:r>
      <w:proofErr w:type="gramEnd"/>
      <w:r w:rsidR="00E47FA3" w:rsidRPr="00DA5620">
        <w:rPr>
          <w:rFonts w:ascii="PT Astra Serif" w:hAnsi="PT Astra Serif" w:cs="Times New Roman"/>
          <w:b w:val="0"/>
          <w:sz w:val="28"/>
          <w:szCs w:val="28"/>
        </w:rPr>
        <w:t xml:space="preserve"> исполнением настоящего приказа </w:t>
      </w:r>
      <w:r w:rsidR="00217982" w:rsidRPr="00DA5620">
        <w:rPr>
          <w:rFonts w:ascii="PT Astra Serif" w:hAnsi="PT Astra Serif" w:cs="Times New Roman"/>
          <w:b w:val="0"/>
          <w:sz w:val="28"/>
          <w:szCs w:val="28"/>
        </w:rPr>
        <w:t>возложить</w:t>
      </w:r>
      <w:r w:rsidR="00B63B1B" w:rsidRPr="00DA5620">
        <w:rPr>
          <w:rFonts w:ascii="PT Astra Serif" w:hAnsi="PT Astra Serif" w:cs="Times New Roman"/>
          <w:b w:val="0"/>
          <w:sz w:val="28"/>
          <w:szCs w:val="28"/>
        </w:rPr>
        <w:t>:</w:t>
      </w:r>
    </w:p>
    <w:p w:rsidR="00B63B1B" w:rsidRPr="00DA5620" w:rsidRDefault="00B63B1B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  <w:szCs w:val="28"/>
        </w:rPr>
      </w:pP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по организации и </w:t>
      </w:r>
      <w:proofErr w:type="gramStart"/>
      <w:r w:rsidRPr="00DA5620">
        <w:rPr>
          <w:rFonts w:ascii="PT Astra Serif" w:hAnsi="PT Astra Serif" w:cs="Times New Roman"/>
          <w:b w:val="0"/>
          <w:sz w:val="28"/>
          <w:szCs w:val="28"/>
        </w:rPr>
        <w:t>контрол</w:t>
      </w:r>
      <w:r w:rsidR="00105ACB" w:rsidRPr="00DA5620">
        <w:rPr>
          <w:rFonts w:ascii="PT Astra Serif" w:hAnsi="PT Astra Serif" w:cs="Times New Roman"/>
          <w:b w:val="0"/>
          <w:sz w:val="28"/>
          <w:szCs w:val="28"/>
        </w:rPr>
        <w:t>ю</w:t>
      </w: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 за</w:t>
      </w:r>
      <w:proofErr w:type="gramEnd"/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 оказанием медицинской помощи несовершеннолетним гражданам с заболеванием сахарный диабет 1 типа </w:t>
      </w:r>
      <w:r w:rsidR="00217982" w:rsidRPr="00DA5620">
        <w:rPr>
          <w:rFonts w:ascii="PT Astra Serif" w:hAnsi="PT Astra Serif" w:cs="Times New Roman"/>
          <w:b w:val="0"/>
          <w:sz w:val="28"/>
          <w:szCs w:val="28"/>
        </w:rPr>
        <w:t xml:space="preserve">на </w:t>
      </w: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заместителя министра – начальник управления по охране материнства и детства Д.А. </w:t>
      </w:r>
      <w:proofErr w:type="spellStart"/>
      <w:r w:rsidRPr="00DA5620">
        <w:rPr>
          <w:rFonts w:ascii="PT Astra Serif" w:hAnsi="PT Astra Serif" w:cs="Times New Roman"/>
          <w:b w:val="0"/>
          <w:sz w:val="28"/>
          <w:szCs w:val="28"/>
        </w:rPr>
        <w:t>Грайфера</w:t>
      </w:r>
      <w:proofErr w:type="spellEnd"/>
      <w:r w:rsidRPr="00DA5620">
        <w:rPr>
          <w:rFonts w:ascii="PT Astra Serif" w:hAnsi="PT Astra Serif" w:cs="Times New Roman"/>
          <w:b w:val="0"/>
          <w:sz w:val="28"/>
          <w:szCs w:val="28"/>
        </w:rPr>
        <w:t>;</w:t>
      </w:r>
    </w:p>
    <w:p w:rsidR="00B63B1B" w:rsidRPr="00DA5620" w:rsidRDefault="00B63B1B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  <w:szCs w:val="28"/>
        </w:rPr>
      </w:pPr>
      <w:r w:rsidRPr="00DA5620">
        <w:rPr>
          <w:rFonts w:ascii="PT Astra Serif" w:hAnsi="PT Astra Serif" w:cs="Times New Roman"/>
          <w:b w:val="0"/>
          <w:sz w:val="28"/>
          <w:szCs w:val="28"/>
        </w:rPr>
        <w:t>по организации и контрол</w:t>
      </w:r>
      <w:r w:rsidR="00105ACB" w:rsidRPr="00DA5620">
        <w:rPr>
          <w:rFonts w:ascii="PT Astra Serif" w:hAnsi="PT Astra Serif" w:cs="Times New Roman"/>
          <w:b w:val="0"/>
          <w:sz w:val="28"/>
          <w:szCs w:val="28"/>
        </w:rPr>
        <w:t>ю</w:t>
      </w: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 обеспечения несовершеннолетних граждан с заболеванием сахарный диабет 1 типа датчиками </w:t>
      </w:r>
      <w:r w:rsidR="00105ACB" w:rsidRPr="00DA5620">
        <w:rPr>
          <w:rFonts w:ascii="PT Astra Serif" w:hAnsi="PT Astra Serif" w:cs="Times New Roman"/>
          <w:b w:val="0"/>
          <w:sz w:val="28"/>
          <w:szCs w:val="28"/>
        </w:rPr>
        <w:t>НМГ</w:t>
      </w:r>
      <w:r w:rsidRPr="00DA5620">
        <w:rPr>
          <w:rFonts w:ascii="PT Astra Serif" w:hAnsi="PT Astra Serif" w:cs="Times New Roman"/>
          <w:b w:val="0"/>
          <w:sz w:val="28"/>
          <w:szCs w:val="28"/>
        </w:rPr>
        <w:t xml:space="preserve"> на заместителя министра  здравоохранения А.М. </w:t>
      </w:r>
      <w:proofErr w:type="spellStart"/>
      <w:r w:rsidRPr="00DA5620">
        <w:rPr>
          <w:rFonts w:ascii="PT Astra Serif" w:hAnsi="PT Astra Serif" w:cs="Times New Roman"/>
          <w:b w:val="0"/>
          <w:sz w:val="28"/>
          <w:szCs w:val="28"/>
        </w:rPr>
        <w:t>Выкову</w:t>
      </w:r>
      <w:proofErr w:type="spellEnd"/>
      <w:r w:rsidRPr="00DA5620">
        <w:rPr>
          <w:rFonts w:ascii="PT Astra Serif" w:hAnsi="PT Astra Serif" w:cs="Times New Roman"/>
          <w:b w:val="0"/>
          <w:sz w:val="28"/>
          <w:szCs w:val="28"/>
        </w:rPr>
        <w:t>.</w:t>
      </w:r>
    </w:p>
    <w:p w:rsidR="00BE083B" w:rsidRPr="00DA5620" w:rsidRDefault="00BE083B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  <w:szCs w:val="28"/>
        </w:rPr>
      </w:pPr>
    </w:p>
    <w:p w:rsidR="00353439" w:rsidRPr="00DA5620" w:rsidRDefault="00353439" w:rsidP="00B63B1B">
      <w:pPr>
        <w:pStyle w:val="ConsPlusTitle"/>
        <w:suppressAutoHyphens/>
        <w:ind w:firstLine="720"/>
        <w:jc w:val="both"/>
        <w:rPr>
          <w:rFonts w:ascii="PT Astra Serif" w:hAnsi="PT Astra Serif" w:cs="Times New Roman"/>
          <w:b w:val="0"/>
          <w:sz w:val="28"/>
          <w:szCs w:val="28"/>
        </w:rPr>
      </w:pPr>
    </w:p>
    <w:p w:rsidR="00677F12" w:rsidRPr="00DA5620" w:rsidRDefault="00EF7BBB" w:rsidP="00BE083B">
      <w:pPr>
        <w:jc w:val="both"/>
        <w:rPr>
          <w:rFonts w:ascii="PT Astra Serif" w:hAnsi="PT Astra Serif"/>
          <w:b/>
          <w:sz w:val="28"/>
          <w:szCs w:val="28"/>
        </w:rPr>
      </w:pPr>
      <w:r w:rsidRPr="00DA5620">
        <w:rPr>
          <w:rFonts w:ascii="PT Astra Serif" w:hAnsi="PT Astra Serif"/>
          <w:b/>
          <w:sz w:val="28"/>
          <w:szCs w:val="28"/>
        </w:rPr>
        <w:t>М</w:t>
      </w:r>
      <w:r w:rsidR="00E42874" w:rsidRPr="00DA5620">
        <w:rPr>
          <w:rFonts w:ascii="PT Astra Serif" w:hAnsi="PT Astra Serif"/>
          <w:b/>
          <w:sz w:val="28"/>
          <w:szCs w:val="28"/>
        </w:rPr>
        <w:t>инистр</w:t>
      </w:r>
      <w:r w:rsidR="00B63B1B" w:rsidRPr="00DA5620">
        <w:rPr>
          <w:rFonts w:ascii="PT Astra Serif" w:hAnsi="PT Astra Serif"/>
          <w:b/>
          <w:sz w:val="28"/>
          <w:szCs w:val="28"/>
        </w:rPr>
        <w:t xml:space="preserve">                                   </w:t>
      </w:r>
      <w:r w:rsidR="00774F24" w:rsidRPr="00DA5620">
        <w:rPr>
          <w:rFonts w:ascii="PT Astra Serif" w:hAnsi="PT Astra Serif"/>
          <w:b/>
          <w:sz w:val="28"/>
          <w:szCs w:val="28"/>
        </w:rPr>
        <w:t xml:space="preserve">                                 </w:t>
      </w:r>
      <w:r w:rsidR="00303AAC" w:rsidRPr="00DA5620">
        <w:rPr>
          <w:rFonts w:ascii="PT Astra Serif" w:hAnsi="PT Astra Serif"/>
          <w:b/>
          <w:sz w:val="28"/>
          <w:szCs w:val="28"/>
        </w:rPr>
        <w:t xml:space="preserve">                  </w:t>
      </w:r>
      <w:r w:rsidR="00C96004" w:rsidRPr="00DA5620">
        <w:rPr>
          <w:rFonts w:ascii="PT Astra Serif" w:hAnsi="PT Astra Serif"/>
          <w:b/>
          <w:sz w:val="28"/>
          <w:szCs w:val="28"/>
        </w:rPr>
        <w:t xml:space="preserve">        </w:t>
      </w:r>
      <w:r w:rsidR="00303AAC" w:rsidRPr="00DA5620">
        <w:rPr>
          <w:rFonts w:ascii="PT Astra Serif" w:hAnsi="PT Astra Serif"/>
          <w:b/>
          <w:sz w:val="28"/>
          <w:szCs w:val="28"/>
        </w:rPr>
        <w:t xml:space="preserve">        </w:t>
      </w:r>
      <w:r w:rsidR="00774F24" w:rsidRPr="00DA5620">
        <w:rPr>
          <w:rFonts w:ascii="PT Astra Serif" w:hAnsi="PT Astra Serif"/>
          <w:b/>
          <w:sz w:val="28"/>
          <w:szCs w:val="28"/>
        </w:rPr>
        <w:t>О.Н. Костин</w:t>
      </w:r>
    </w:p>
    <w:p w:rsidR="004204F3" w:rsidRPr="00DA5620" w:rsidRDefault="004204F3" w:rsidP="0027000D">
      <w:pPr>
        <w:pStyle w:val="a4"/>
        <w:jc w:val="left"/>
        <w:rPr>
          <w:rFonts w:ascii="PT Astra Serif" w:hAnsi="PT Astra Serif"/>
          <w:b/>
          <w:szCs w:val="28"/>
        </w:rPr>
      </w:pPr>
      <w:r w:rsidRPr="00DA5620">
        <w:rPr>
          <w:rFonts w:ascii="PT Astra Serif" w:hAnsi="PT Astra Serif"/>
          <w:b/>
          <w:szCs w:val="28"/>
        </w:rPr>
        <w:br w:type="page"/>
      </w:r>
    </w:p>
    <w:p w:rsidR="00677F12" w:rsidRPr="00DA5620" w:rsidRDefault="00677F12" w:rsidP="0027000D">
      <w:pPr>
        <w:pStyle w:val="a4"/>
        <w:jc w:val="left"/>
        <w:rPr>
          <w:rFonts w:ascii="PT Astra Serif" w:hAnsi="PT Astra Serif"/>
          <w:b/>
          <w:szCs w:val="28"/>
        </w:rPr>
      </w:pPr>
    </w:p>
    <w:p w:rsidR="0027000D" w:rsidRPr="00DA5620" w:rsidRDefault="0027000D" w:rsidP="0027000D">
      <w:pPr>
        <w:pStyle w:val="a4"/>
        <w:jc w:val="left"/>
        <w:rPr>
          <w:rFonts w:ascii="PT Astra Serif" w:hAnsi="PT Astra Serif"/>
          <w:b/>
          <w:szCs w:val="28"/>
        </w:rPr>
      </w:pPr>
      <w:r w:rsidRPr="00DA5620">
        <w:rPr>
          <w:rFonts w:ascii="PT Astra Serif" w:hAnsi="PT Astra Serif"/>
          <w:b/>
          <w:szCs w:val="28"/>
        </w:rPr>
        <w:t>Согласовано:</w:t>
      </w:r>
    </w:p>
    <w:p w:rsidR="0027000D" w:rsidRPr="00DA5620" w:rsidRDefault="0027000D" w:rsidP="0027000D">
      <w:pPr>
        <w:jc w:val="both"/>
        <w:rPr>
          <w:rFonts w:ascii="PT Astra Serif" w:hAnsi="PT Astra Serif"/>
          <w:sz w:val="28"/>
          <w:szCs w:val="28"/>
        </w:rPr>
      </w:pPr>
    </w:p>
    <w:p w:rsidR="0043205E" w:rsidRPr="00DA5620" w:rsidRDefault="0043205E" w:rsidP="0027000D">
      <w:pPr>
        <w:jc w:val="both"/>
        <w:rPr>
          <w:rFonts w:ascii="PT Astra Serif" w:hAnsi="PT Astra Serif"/>
          <w:sz w:val="28"/>
          <w:szCs w:val="28"/>
        </w:rPr>
      </w:pPr>
    </w:p>
    <w:p w:rsidR="00DB3E55" w:rsidRPr="00DA5620" w:rsidRDefault="00DB3E55" w:rsidP="0027000D">
      <w:pPr>
        <w:jc w:val="both"/>
        <w:rPr>
          <w:rFonts w:ascii="PT Astra Serif" w:hAnsi="PT Astra Serif"/>
          <w:bCs/>
          <w:sz w:val="28"/>
          <w:szCs w:val="28"/>
        </w:rPr>
      </w:pPr>
      <w:r w:rsidRPr="00DA5620">
        <w:rPr>
          <w:rFonts w:ascii="PT Astra Serif" w:hAnsi="PT Astra Serif"/>
          <w:bCs/>
          <w:sz w:val="28"/>
          <w:szCs w:val="28"/>
        </w:rPr>
        <w:t>Первый заместитель министра</w:t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43205E" w:rsidRPr="00DA5620">
        <w:rPr>
          <w:rFonts w:ascii="PT Astra Serif" w:hAnsi="PT Astra Serif"/>
          <w:bCs/>
          <w:sz w:val="28"/>
          <w:szCs w:val="28"/>
        </w:rPr>
        <w:tab/>
        <w:t xml:space="preserve"> </w:t>
      </w:r>
      <w:r w:rsidR="00B63B1B" w:rsidRPr="00DA5620">
        <w:rPr>
          <w:rFonts w:ascii="PT Astra Serif" w:hAnsi="PT Astra Serif"/>
          <w:bCs/>
          <w:sz w:val="28"/>
          <w:szCs w:val="28"/>
        </w:rPr>
        <w:t xml:space="preserve"> </w:t>
      </w:r>
      <w:r w:rsidR="0043205E" w:rsidRPr="00DA5620">
        <w:rPr>
          <w:rFonts w:ascii="PT Astra Serif" w:hAnsi="PT Astra Serif"/>
          <w:bCs/>
          <w:sz w:val="28"/>
          <w:szCs w:val="28"/>
        </w:rPr>
        <w:t xml:space="preserve">  </w:t>
      </w:r>
      <w:r w:rsidRPr="00DA5620">
        <w:rPr>
          <w:rFonts w:ascii="PT Astra Serif" w:hAnsi="PT Astra Serif"/>
          <w:bCs/>
          <w:sz w:val="28"/>
          <w:szCs w:val="28"/>
        </w:rPr>
        <w:t>Е.А.</w:t>
      </w:r>
      <w:r w:rsidR="00C22B7A" w:rsidRPr="00DA5620">
        <w:rPr>
          <w:rFonts w:ascii="PT Astra Serif" w:hAnsi="PT Astra Serif"/>
          <w:bCs/>
          <w:sz w:val="28"/>
          <w:szCs w:val="28"/>
        </w:rPr>
        <w:t xml:space="preserve"> </w:t>
      </w:r>
      <w:proofErr w:type="spellStart"/>
      <w:r w:rsidRPr="00DA5620">
        <w:rPr>
          <w:rFonts w:ascii="PT Astra Serif" w:hAnsi="PT Astra Serif"/>
          <w:bCs/>
          <w:sz w:val="28"/>
          <w:szCs w:val="28"/>
        </w:rPr>
        <w:t>Степченкова</w:t>
      </w:r>
      <w:proofErr w:type="spellEnd"/>
    </w:p>
    <w:p w:rsidR="00982B5D" w:rsidRPr="00DA5620" w:rsidRDefault="00982B5D" w:rsidP="0027000D">
      <w:pPr>
        <w:jc w:val="both"/>
        <w:rPr>
          <w:rFonts w:ascii="PT Astra Serif" w:hAnsi="PT Astra Serif"/>
          <w:sz w:val="28"/>
          <w:szCs w:val="28"/>
        </w:rPr>
      </w:pPr>
    </w:p>
    <w:p w:rsidR="00DB3E55" w:rsidRPr="00DA5620" w:rsidRDefault="00DB3E55" w:rsidP="0027000D">
      <w:pPr>
        <w:jc w:val="both"/>
        <w:rPr>
          <w:rFonts w:ascii="PT Astra Serif" w:hAnsi="PT Astra Serif"/>
          <w:sz w:val="28"/>
          <w:szCs w:val="28"/>
        </w:rPr>
      </w:pPr>
    </w:p>
    <w:p w:rsidR="0043205E" w:rsidRPr="00DA5620" w:rsidRDefault="00B63B1B" w:rsidP="0027000D">
      <w:pPr>
        <w:jc w:val="both"/>
        <w:rPr>
          <w:rFonts w:ascii="PT Astra Serif" w:hAnsi="PT Astra Serif"/>
          <w:sz w:val="28"/>
          <w:szCs w:val="28"/>
        </w:rPr>
      </w:pPr>
      <w:r w:rsidRPr="00DA5620">
        <w:rPr>
          <w:rFonts w:ascii="PT Astra Serif" w:hAnsi="PT Astra Serif"/>
          <w:sz w:val="28"/>
          <w:szCs w:val="28"/>
        </w:rPr>
        <w:t xml:space="preserve">Заместитель министра                                                                      </w:t>
      </w:r>
      <w:r w:rsidR="00982B5D" w:rsidRPr="00DA5620">
        <w:rPr>
          <w:rFonts w:ascii="PT Astra Serif" w:hAnsi="PT Astra Serif"/>
          <w:sz w:val="28"/>
          <w:szCs w:val="28"/>
        </w:rPr>
        <w:t xml:space="preserve">    </w:t>
      </w:r>
      <w:r w:rsidRPr="00DA5620">
        <w:rPr>
          <w:rFonts w:ascii="PT Astra Serif" w:hAnsi="PT Astra Serif"/>
          <w:sz w:val="28"/>
          <w:szCs w:val="28"/>
        </w:rPr>
        <w:t xml:space="preserve">  А.М. Выкова</w:t>
      </w:r>
    </w:p>
    <w:p w:rsidR="00B63B1B" w:rsidRPr="00DA5620" w:rsidRDefault="00B63B1B" w:rsidP="0027000D">
      <w:pPr>
        <w:jc w:val="both"/>
        <w:rPr>
          <w:rFonts w:ascii="PT Astra Serif" w:hAnsi="PT Astra Serif"/>
          <w:sz w:val="28"/>
          <w:szCs w:val="28"/>
        </w:rPr>
      </w:pPr>
    </w:p>
    <w:p w:rsidR="0043205E" w:rsidRPr="00DA5620" w:rsidRDefault="003E26B9" w:rsidP="0027000D">
      <w:pPr>
        <w:jc w:val="both"/>
        <w:rPr>
          <w:rFonts w:ascii="PT Astra Serif" w:hAnsi="PT Astra Serif"/>
          <w:sz w:val="28"/>
          <w:szCs w:val="28"/>
        </w:rPr>
      </w:pPr>
      <w:r w:rsidRPr="00DA5620">
        <w:rPr>
          <w:rFonts w:ascii="PT Astra Serif" w:hAnsi="PT Astra Serif"/>
          <w:sz w:val="28"/>
          <w:szCs w:val="28"/>
        </w:rPr>
        <w:t>Заместитель министра</w:t>
      </w:r>
      <w:r w:rsidR="0043205E" w:rsidRPr="00DA5620">
        <w:rPr>
          <w:rFonts w:ascii="PT Astra Serif" w:hAnsi="PT Astra Serif"/>
          <w:sz w:val="28"/>
          <w:szCs w:val="28"/>
        </w:rPr>
        <w:t xml:space="preserve"> – начальник управления</w:t>
      </w:r>
    </w:p>
    <w:p w:rsidR="0027000D" w:rsidRPr="00DA5620" w:rsidRDefault="0043205E" w:rsidP="0027000D">
      <w:pPr>
        <w:jc w:val="both"/>
        <w:rPr>
          <w:rFonts w:ascii="PT Astra Serif" w:hAnsi="PT Astra Serif"/>
          <w:sz w:val="28"/>
          <w:szCs w:val="28"/>
        </w:rPr>
      </w:pPr>
      <w:r w:rsidRPr="00DA5620">
        <w:rPr>
          <w:rFonts w:ascii="PT Astra Serif" w:hAnsi="PT Astra Serif"/>
          <w:sz w:val="28"/>
          <w:szCs w:val="28"/>
        </w:rPr>
        <w:t>по охране материнства и детства</w:t>
      </w:r>
      <w:r w:rsidR="00C22B7A" w:rsidRPr="00DA5620">
        <w:rPr>
          <w:rFonts w:ascii="PT Astra Serif" w:hAnsi="PT Astra Serif"/>
          <w:sz w:val="28"/>
          <w:szCs w:val="28"/>
        </w:rPr>
        <w:tab/>
      </w:r>
      <w:r w:rsidR="00C22B7A" w:rsidRPr="00DA5620">
        <w:rPr>
          <w:rFonts w:ascii="PT Astra Serif" w:hAnsi="PT Astra Serif"/>
          <w:sz w:val="28"/>
          <w:szCs w:val="28"/>
        </w:rPr>
        <w:tab/>
      </w:r>
      <w:r w:rsidR="00C22B7A" w:rsidRPr="00DA5620">
        <w:rPr>
          <w:rFonts w:ascii="PT Astra Serif" w:hAnsi="PT Astra Serif"/>
          <w:sz w:val="28"/>
          <w:szCs w:val="28"/>
        </w:rPr>
        <w:tab/>
      </w:r>
      <w:r w:rsidR="00C22B7A" w:rsidRPr="00DA5620">
        <w:rPr>
          <w:rFonts w:ascii="PT Astra Serif" w:hAnsi="PT Astra Serif"/>
          <w:sz w:val="28"/>
          <w:szCs w:val="28"/>
        </w:rPr>
        <w:tab/>
      </w:r>
      <w:r w:rsidRPr="00DA5620">
        <w:rPr>
          <w:rFonts w:ascii="PT Astra Serif" w:hAnsi="PT Astra Serif"/>
          <w:sz w:val="28"/>
          <w:szCs w:val="28"/>
        </w:rPr>
        <w:tab/>
      </w:r>
      <w:r w:rsidRPr="00DA5620">
        <w:rPr>
          <w:rFonts w:ascii="PT Astra Serif" w:hAnsi="PT Astra Serif"/>
          <w:sz w:val="28"/>
          <w:szCs w:val="28"/>
        </w:rPr>
        <w:tab/>
      </w:r>
      <w:r w:rsidR="00C22B7A" w:rsidRPr="00DA5620">
        <w:rPr>
          <w:rFonts w:ascii="PT Astra Serif" w:hAnsi="PT Astra Serif"/>
          <w:sz w:val="28"/>
          <w:szCs w:val="28"/>
        </w:rPr>
        <w:t>Д.А. Г</w:t>
      </w:r>
      <w:r w:rsidR="00217982" w:rsidRPr="00DA5620">
        <w:rPr>
          <w:rFonts w:ascii="PT Astra Serif" w:hAnsi="PT Astra Serif"/>
          <w:sz w:val="28"/>
          <w:szCs w:val="28"/>
        </w:rPr>
        <w:t>райфер</w:t>
      </w:r>
    </w:p>
    <w:p w:rsidR="0027000D" w:rsidRPr="00DA5620" w:rsidRDefault="0027000D" w:rsidP="0027000D">
      <w:pPr>
        <w:jc w:val="both"/>
        <w:rPr>
          <w:rFonts w:ascii="PT Astra Serif" w:hAnsi="PT Astra Serif"/>
          <w:sz w:val="28"/>
          <w:szCs w:val="28"/>
        </w:rPr>
      </w:pPr>
    </w:p>
    <w:p w:rsidR="0027000D" w:rsidRPr="00DA5620" w:rsidRDefault="0027000D" w:rsidP="0027000D">
      <w:pPr>
        <w:jc w:val="both"/>
        <w:rPr>
          <w:rFonts w:ascii="PT Astra Serif" w:hAnsi="PT Astra Serif"/>
          <w:sz w:val="28"/>
          <w:szCs w:val="28"/>
        </w:rPr>
      </w:pPr>
    </w:p>
    <w:p w:rsidR="0043205E" w:rsidRPr="00DA5620" w:rsidRDefault="003E26B9" w:rsidP="0027000D">
      <w:pPr>
        <w:jc w:val="both"/>
        <w:rPr>
          <w:rFonts w:ascii="PT Astra Serif" w:hAnsi="PT Astra Serif"/>
          <w:sz w:val="28"/>
          <w:szCs w:val="28"/>
        </w:rPr>
      </w:pPr>
      <w:r w:rsidRPr="00DA5620">
        <w:rPr>
          <w:rFonts w:ascii="PT Astra Serif" w:hAnsi="PT Astra Serif"/>
          <w:sz w:val="28"/>
          <w:szCs w:val="28"/>
        </w:rPr>
        <w:t>Начальник отдела</w:t>
      </w:r>
      <w:r w:rsidR="0043205E" w:rsidRPr="00DA5620">
        <w:rPr>
          <w:rFonts w:ascii="PT Astra Serif" w:hAnsi="PT Astra Serif"/>
          <w:sz w:val="28"/>
          <w:szCs w:val="28"/>
        </w:rPr>
        <w:t xml:space="preserve"> </w:t>
      </w:r>
      <w:r w:rsidRPr="00DA5620">
        <w:rPr>
          <w:rFonts w:ascii="PT Astra Serif" w:hAnsi="PT Astra Serif"/>
          <w:sz w:val="28"/>
          <w:szCs w:val="28"/>
        </w:rPr>
        <w:t xml:space="preserve">по организации </w:t>
      </w:r>
    </w:p>
    <w:p w:rsidR="0043205E" w:rsidRPr="00DA5620" w:rsidRDefault="003E26B9" w:rsidP="0027000D">
      <w:pPr>
        <w:jc w:val="both"/>
        <w:rPr>
          <w:rFonts w:ascii="PT Astra Serif" w:hAnsi="PT Astra Serif"/>
          <w:sz w:val="28"/>
          <w:szCs w:val="28"/>
        </w:rPr>
      </w:pPr>
      <w:r w:rsidRPr="00DA5620">
        <w:rPr>
          <w:rFonts w:ascii="PT Astra Serif" w:hAnsi="PT Astra Serif"/>
          <w:sz w:val="28"/>
          <w:szCs w:val="28"/>
        </w:rPr>
        <w:t>профилактики</w:t>
      </w:r>
      <w:r w:rsidR="00623019" w:rsidRPr="00DA5620">
        <w:rPr>
          <w:rFonts w:ascii="PT Astra Serif" w:hAnsi="PT Astra Serif"/>
          <w:sz w:val="28"/>
          <w:szCs w:val="28"/>
        </w:rPr>
        <w:t>,</w:t>
      </w:r>
      <w:r w:rsidR="0043205E" w:rsidRPr="00DA5620">
        <w:rPr>
          <w:rFonts w:ascii="PT Astra Serif" w:hAnsi="PT Astra Serif"/>
          <w:sz w:val="28"/>
          <w:szCs w:val="28"/>
        </w:rPr>
        <w:t xml:space="preserve"> </w:t>
      </w:r>
      <w:r w:rsidRPr="00DA5620">
        <w:rPr>
          <w:rFonts w:ascii="PT Astra Serif" w:hAnsi="PT Astra Serif"/>
          <w:sz w:val="28"/>
          <w:szCs w:val="28"/>
        </w:rPr>
        <w:t>реа</w:t>
      </w:r>
      <w:r w:rsidR="00623019" w:rsidRPr="00DA5620">
        <w:rPr>
          <w:rFonts w:ascii="PT Astra Serif" w:hAnsi="PT Astra Serif"/>
          <w:sz w:val="28"/>
          <w:szCs w:val="28"/>
        </w:rPr>
        <w:t xml:space="preserve">билитационной помощи </w:t>
      </w:r>
    </w:p>
    <w:p w:rsidR="0027000D" w:rsidRPr="00DA5620" w:rsidRDefault="00623019" w:rsidP="0027000D">
      <w:pPr>
        <w:jc w:val="both"/>
        <w:rPr>
          <w:rFonts w:ascii="PT Astra Serif" w:hAnsi="PT Astra Serif"/>
          <w:sz w:val="28"/>
          <w:szCs w:val="28"/>
        </w:rPr>
      </w:pPr>
      <w:r w:rsidRPr="00DA5620">
        <w:rPr>
          <w:rFonts w:ascii="PT Astra Serif" w:hAnsi="PT Astra Serif"/>
          <w:sz w:val="28"/>
          <w:szCs w:val="28"/>
        </w:rPr>
        <w:t>детям и демографической политики</w:t>
      </w:r>
      <w:r w:rsidR="00C22B7A" w:rsidRPr="00DA5620">
        <w:rPr>
          <w:rFonts w:ascii="PT Astra Serif" w:hAnsi="PT Astra Serif"/>
          <w:sz w:val="28"/>
          <w:szCs w:val="28"/>
        </w:rPr>
        <w:tab/>
      </w:r>
      <w:r w:rsidR="00C22B7A" w:rsidRPr="00DA5620">
        <w:rPr>
          <w:rFonts w:ascii="PT Astra Serif" w:hAnsi="PT Astra Serif"/>
          <w:sz w:val="28"/>
          <w:szCs w:val="28"/>
        </w:rPr>
        <w:tab/>
      </w:r>
      <w:r w:rsidR="00C22B7A" w:rsidRPr="00DA5620">
        <w:rPr>
          <w:rFonts w:ascii="PT Astra Serif" w:hAnsi="PT Astra Serif"/>
          <w:sz w:val="28"/>
          <w:szCs w:val="28"/>
        </w:rPr>
        <w:tab/>
      </w:r>
      <w:r w:rsidR="00C22B7A" w:rsidRPr="00DA5620">
        <w:rPr>
          <w:rFonts w:ascii="PT Astra Serif" w:hAnsi="PT Astra Serif"/>
          <w:sz w:val="28"/>
          <w:szCs w:val="28"/>
        </w:rPr>
        <w:tab/>
      </w:r>
      <w:r w:rsidR="0043205E" w:rsidRPr="00DA5620">
        <w:rPr>
          <w:rFonts w:ascii="PT Astra Serif" w:hAnsi="PT Astra Serif"/>
          <w:sz w:val="28"/>
          <w:szCs w:val="28"/>
        </w:rPr>
        <w:tab/>
      </w:r>
      <w:r w:rsidR="0043205E" w:rsidRPr="00DA5620">
        <w:rPr>
          <w:rFonts w:ascii="PT Astra Serif" w:hAnsi="PT Astra Serif"/>
          <w:sz w:val="28"/>
          <w:szCs w:val="28"/>
        </w:rPr>
        <w:tab/>
      </w:r>
      <w:r w:rsidRPr="00DA5620">
        <w:rPr>
          <w:rFonts w:ascii="PT Astra Serif" w:hAnsi="PT Astra Serif"/>
          <w:sz w:val="28"/>
          <w:szCs w:val="28"/>
        </w:rPr>
        <w:t>Е.В. Нагаева</w:t>
      </w:r>
    </w:p>
    <w:p w:rsidR="00DB3E55" w:rsidRPr="00DA5620" w:rsidRDefault="00DB3E55" w:rsidP="0027000D">
      <w:pPr>
        <w:jc w:val="both"/>
        <w:rPr>
          <w:rFonts w:ascii="PT Astra Serif" w:hAnsi="PT Astra Serif"/>
          <w:sz w:val="28"/>
          <w:szCs w:val="28"/>
        </w:rPr>
      </w:pPr>
    </w:p>
    <w:p w:rsidR="00DB3E55" w:rsidRPr="00DA5620" w:rsidRDefault="00DB3E55" w:rsidP="0027000D">
      <w:pPr>
        <w:jc w:val="both"/>
        <w:rPr>
          <w:rFonts w:ascii="PT Astra Serif" w:hAnsi="PT Astra Serif"/>
          <w:sz w:val="28"/>
          <w:szCs w:val="28"/>
        </w:rPr>
      </w:pPr>
    </w:p>
    <w:p w:rsidR="00C22B7A" w:rsidRPr="00DA5620" w:rsidRDefault="00C22B7A" w:rsidP="0027000D">
      <w:pPr>
        <w:jc w:val="both"/>
        <w:rPr>
          <w:rFonts w:ascii="PT Astra Serif" w:hAnsi="PT Astra Serif"/>
          <w:bCs/>
          <w:sz w:val="28"/>
          <w:szCs w:val="28"/>
        </w:rPr>
      </w:pPr>
    </w:p>
    <w:p w:rsidR="00C22B7A" w:rsidRPr="00DA5620" w:rsidRDefault="00C22B7A" w:rsidP="0027000D">
      <w:pPr>
        <w:jc w:val="both"/>
        <w:rPr>
          <w:rFonts w:ascii="PT Astra Serif" w:hAnsi="PT Astra Serif"/>
          <w:bCs/>
          <w:sz w:val="28"/>
          <w:szCs w:val="28"/>
        </w:rPr>
      </w:pPr>
      <w:r w:rsidRPr="00DA5620">
        <w:rPr>
          <w:rFonts w:ascii="PT Astra Serif" w:hAnsi="PT Astra Serif"/>
          <w:bCs/>
          <w:sz w:val="28"/>
          <w:szCs w:val="28"/>
        </w:rPr>
        <w:t xml:space="preserve">Начальник </w:t>
      </w:r>
      <w:r w:rsidR="00DB3E55" w:rsidRPr="00DA5620">
        <w:rPr>
          <w:rFonts w:ascii="PT Astra Serif" w:hAnsi="PT Astra Serif"/>
          <w:bCs/>
          <w:sz w:val="28"/>
          <w:szCs w:val="28"/>
        </w:rPr>
        <w:t>отдела организации</w:t>
      </w:r>
    </w:p>
    <w:p w:rsidR="00DB3E55" w:rsidRPr="00DA5620" w:rsidRDefault="00DB3E55" w:rsidP="0027000D">
      <w:pPr>
        <w:jc w:val="both"/>
        <w:rPr>
          <w:rFonts w:ascii="PT Astra Serif" w:hAnsi="PT Astra Serif"/>
          <w:bCs/>
          <w:sz w:val="28"/>
          <w:szCs w:val="28"/>
        </w:rPr>
      </w:pPr>
      <w:r w:rsidRPr="00DA5620">
        <w:rPr>
          <w:rFonts w:ascii="PT Astra Serif" w:hAnsi="PT Astra Serif"/>
          <w:bCs/>
          <w:sz w:val="28"/>
          <w:szCs w:val="28"/>
        </w:rPr>
        <w:t xml:space="preserve">лекарственного обеспечения </w:t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43205E" w:rsidRPr="00DA5620">
        <w:rPr>
          <w:rFonts w:ascii="PT Astra Serif" w:hAnsi="PT Astra Serif"/>
          <w:bCs/>
          <w:sz w:val="28"/>
          <w:szCs w:val="28"/>
        </w:rPr>
        <w:tab/>
      </w:r>
      <w:r w:rsidR="0043205E" w:rsidRPr="00DA5620">
        <w:rPr>
          <w:rFonts w:ascii="PT Astra Serif" w:hAnsi="PT Astra Serif"/>
          <w:bCs/>
          <w:sz w:val="28"/>
          <w:szCs w:val="28"/>
        </w:rPr>
        <w:tab/>
      </w:r>
      <w:r w:rsidR="0043205E" w:rsidRPr="00DA5620">
        <w:rPr>
          <w:rFonts w:ascii="PT Astra Serif" w:hAnsi="PT Astra Serif"/>
          <w:bCs/>
          <w:sz w:val="28"/>
          <w:szCs w:val="28"/>
        </w:rPr>
        <w:tab/>
      </w:r>
      <w:r w:rsidRPr="00DA5620">
        <w:rPr>
          <w:rFonts w:ascii="PT Astra Serif" w:hAnsi="PT Astra Serif"/>
          <w:bCs/>
          <w:sz w:val="28"/>
          <w:szCs w:val="28"/>
        </w:rPr>
        <w:t>М.И.</w:t>
      </w:r>
      <w:r w:rsidR="00C22B7A" w:rsidRPr="00DA5620">
        <w:rPr>
          <w:rFonts w:ascii="PT Astra Serif" w:hAnsi="PT Astra Serif"/>
          <w:bCs/>
          <w:sz w:val="28"/>
          <w:szCs w:val="28"/>
        </w:rPr>
        <w:t xml:space="preserve"> </w:t>
      </w:r>
      <w:r w:rsidRPr="00DA5620">
        <w:rPr>
          <w:rFonts w:ascii="PT Astra Serif" w:hAnsi="PT Astra Serif"/>
          <w:bCs/>
          <w:sz w:val="28"/>
          <w:szCs w:val="28"/>
        </w:rPr>
        <w:t>Шкутина</w:t>
      </w:r>
    </w:p>
    <w:p w:rsidR="00C22B7A" w:rsidRPr="00DA5620" w:rsidRDefault="00C22B7A" w:rsidP="0027000D">
      <w:pPr>
        <w:jc w:val="both"/>
        <w:rPr>
          <w:rFonts w:ascii="PT Astra Serif" w:hAnsi="PT Astra Serif"/>
          <w:bCs/>
          <w:sz w:val="28"/>
          <w:szCs w:val="28"/>
        </w:rPr>
      </w:pPr>
    </w:p>
    <w:p w:rsidR="00C22B7A" w:rsidRPr="00DA5620" w:rsidRDefault="00C22B7A" w:rsidP="0027000D">
      <w:pPr>
        <w:jc w:val="both"/>
        <w:rPr>
          <w:rFonts w:ascii="PT Astra Serif" w:hAnsi="PT Astra Serif"/>
          <w:bCs/>
          <w:sz w:val="28"/>
          <w:szCs w:val="28"/>
        </w:rPr>
      </w:pPr>
    </w:p>
    <w:p w:rsidR="00C22B7A" w:rsidRPr="00DA5620" w:rsidRDefault="00C22B7A" w:rsidP="0027000D">
      <w:pPr>
        <w:jc w:val="both"/>
        <w:rPr>
          <w:rFonts w:ascii="PT Astra Serif" w:hAnsi="PT Astra Serif"/>
          <w:bCs/>
          <w:sz w:val="28"/>
          <w:szCs w:val="28"/>
        </w:rPr>
      </w:pPr>
    </w:p>
    <w:p w:rsidR="00C22B7A" w:rsidRPr="00DA5620" w:rsidRDefault="00C22B7A" w:rsidP="0027000D">
      <w:pPr>
        <w:jc w:val="both"/>
        <w:rPr>
          <w:rFonts w:ascii="PT Astra Serif" w:hAnsi="PT Astra Serif"/>
          <w:bCs/>
          <w:sz w:val="28"/>
          <w:szCs w:val="28"/>
        </w:rPr>
      </w:pPr>
      <w:r w:rsidRPr="00DA5620">
        <w:rPr>
          <w:rFonts w:ascii="PT Astra Serif" w:hAnsi="PT Astra Serif"/>
          <w:bCs/>
          <w:sz w:val="28"/>
          <w:szCs w:val="28"/>
        </w:rPr>
        <w:t xml:space="preserve">Начальник </w:t>
      </w:r>
      <w:r w:rsidR="00DB3E55" w:rsidRPr="00DA5620">
        <w:rPr>
          <w:rFonts w:ascii="PT Astra Serif" w:hAnsi="PT Astra Serif"/>
          <w:bCs/>
          <w:sz w:val="28"/>
          <w:szCs w:val="28"/>
        </w:rPr>
        <w:t xml:space="preserve">отдела </w:t>
      </w:r>
    </w:p>
    <w:p w:rsidR="00DB3E55" w:rsidRPr="00DA5620" w:rsidRDefault="00DB3E55" w:rsidP="0027000D">
      <w:pPr>
        <w:jc w:val="both"/>
        <w:rPr>
          <w:rFonts w:ascii="PT Astra Serif" w:hAnsi="PT Astra Serif"/>
          <w:sz w:val="28"/>
          <w:szCs w:val="28"/>
        </w:rPr>
      </w:pPr>
      <w:r w:rsidRPr="00DA5620">
        <w:rPr>
          <w:rFonts w:ascii="PT Astra Serif" w:hAnsi="PT Astra Serif"/>
          <w:bCs/>
          <w:sz w:val="28"/>
          <w:szCs w:val="28"/>
        </w:rPr>
        <w:t xml:space="preserve">правового обеспечения </w:t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C22B7A" w:rsidRPr="00DA5620">
        <w:rPr>
          <w:rFonts w:ascii="PT Astra Serif" w:hAnsi="PT Astra Serif"/>
          <w:bCs/>
          <w:sz w:val="28"/>
          <w:szCs w:val="28"/>
        </w:rPr>
        <w:tab/>
      </w:r>
      <w:r w:rsidR="0043205E" w:rsidRPr="00DA5620">
        <w:rPr>
          <w:rFonts w:ascii="PT Astra Serif" w:hAnsi="PT Astra Serif"/>
          <w:bCs/>
          <w:sz w:val="28"/>
          <w:szCs w:val="28"/>
        </w:rPr>
        <w:tab/>
      </w:r>
      <w:r w:rsidR="0043205E" w:rsidRPr="00DA5620">
        <w:rPr>
          <w:rFonts w:ascii="PT Astra Serif" w:hAnsi="PT Astra Serif"/>
          <w:bCs/>
          <w:sz w:val="28"/>
          <w:szCs w:val="28"/>
        </w:rPr>
        <w:tab/>
        <w:t xml:space="preserve">    </w:t>
      </w:r>
      <w:r w:rsidRPr="00DA5620">
        <w:rPr>
          <w:rFonts w:ascii="PT Astra Serif" w:hAnsi="PT Astra Serif"/>
          <w:bCs/>
          <w:sz w:val="28"/>
          <w:szCs w:val="28"/>
        </w:rPr>
        <w:t>Т.А.</w:t>
      </w:r>
      <w:r w:rsidR="00C22B7A" w:rsidRPr="00DA5620">
        <w:rPr>
          <w:rFonts w:ascii="PT Astra Serif" w:hAnsi="PT Astra Serif"/>
          <w:bCs/>
          <w:sz w:val="28"/>
          <w:szCs w:val="28"/>
        </w:rPr>
        <w:t xml:space="preserve"> </w:t>
      </w:r>
      <w:r w:rsidRPr="00DA5620">
        <w:rPr>
          <w:rFonts w:ascii="PT Astra Serif" w:hAnsi="PT Astra Serif"/>
          <w:bCs/>
          <w:sz w:val="28"/>
          <w:szCs w:val="28"/>
        </w:rPr>
        <w:t>Овчинникова</w:t>
      </w:r>
    </w:p>
    <w:p w:rsidR="0027000D" w:rsidRPr="00DA5620" w:rsidRDefault="0027000D" w:rsidP="0027000D">
      <w:pPr>
        <w:jc w:val="both"/>
        <w:rPr>
          <w:rFonts w:ascii="PT Astra Serif" w:hAnsi="PT Astra Serif"/>
          <w:b/>
          <w:sz w:val="28"/>
          <w:szCs w:val="28"/>
        </w:rPr>
      </w:pPr>
    </w:p>
    <w:p w:rsidR="0027000D" w:rsidRPr="00DA5620" w:rsidRDefault="0027000D" w:rsidP="0027000D">
      <w:pPr>
        <w:jc w:val="both"/>
        <w:rPr>
          <w:rFonts w:ascii="PT Astra Serif" w:hAnsi="PT Astra Serif"/>
        </w:rPr>
      </w:pPr>
      <w:r w:rsidRPr="00DA5620">
        <w:rPr>
          <w:rFonts w:ascii="PT Astra Serif" w:hAnsi="PT Astra Serif"/>
        </w:rPr>
        <w:t xml:space="preserve">Исп. </w:t>
      </w:r>
      <w:r w:rsidR="00DB3E55" w:rsidRPr="00DA5620">
        <w:rPr>
          <w:rFonts w:ascii="PT Astra Serif" w:hAnsi="PT Astra Serif"/>
        </w:rPr>
        <w:t>Свинарев М.Ю</w:t>
      </w:r>
      <w:r w:rsidR="003E26B9" w:rsidRPr="00DA5620">
        <w:rPr>
          <w:rFonts w:ascii="PT Astra Serif" w:hAnsi="PT Astra Serif"/>
        </w:rPr>
        <w:t xml:space="preserve">. </w:t>
      </w:r>
    </w:p>
    <w:p w:rsidR="0027000D" w:rsidRPr="00DA5620" w:rsidRDefault="00C22B7A" w:rsidP="0027000D">
      <w:pPr>
        <w:jc w:val="both"/>
        <w:rPr>
          <w:rFonts w:ascii="PT Astra Serif" w:hAnsi="PT Astra Serif"/>
        </w:rPr>
      </w:pPr>
      <w:r w:rsidRPr="00DA5620">
        <w:rPr>
          <w:rFonts w:ascii="PT Astra Serif" w:hAnsi="PT Astra Serif"/>
        </w:rPr>
        <w:t>8-927-223-16-10</w:t>
      </w:r>
    </w:p>
    <w:p w:rsidR="004204F3" w:rsidRPr="00DA5620" w:rsidRDefault="004204F3">
      <w:pPr>
        <w:rPr>
          <w:rFonts w:ascii="PT Astra Serif" w:hAnsi="PT Astra Serif"/>
        </w:rPr>
      </w:pPr>
      <w:r w:rsidRPr="00DA5620">
        <w:rPr>
          <w:rFonts w:ascii="PT Astra Serif" w:hAnsi="PT Astra Serif"/>
        </w:rPr>
        <w:br w:type="page"/>
      </w:r>
    </w:p>
    <w:p w:rsidR="00677F12" w:rsidRPr="00DA5620" w:rsidRDefault="00677F12">
      <w:pPr>
        <w:rPr>
          <w:rFonts w:ascii="PT Astra Serif" w:hAnsi="PT Astra Serif"/>
        </w:rPr>
      </w:pPr>
    </w:p>
    <w:p w:rsidR="00020656" w:rsidRPr="00DA5620" w:rsidRDefault="00020656" w:rsidP="00020656">
      <w:pPr>
        <w:ind w:left="6096" w:right="14"/>
        <w:rPr>
          <w:rFonts w:ascii="PT Astra Serif" w:hAnsi="PT Astra Serif"/>
          <w:bCs/>
          <w:sz w:val="24"/>
          <w:szCs w:val="24"/>
        </w:rPr>
      </w:pPr>
      <w:r w:rsidRPr="00DA5620">
        <w:rPr>
          <w:rFonts w:ascii="PT Astra Serif" w:hAnsi="PT Astra Serif"/>
          <w:bCs/>
          <w:sz w:val="24"/>
          <w:szCs w:val="24"/>
        </w:rPr>
        <w:t xml:space="preserve">Приложение № 1 к приказу министерства здравоохранения Саратовской области </w:t>
      </w:r>
    </w:p>
    <w:p w:rsidR="00020656" w:rsidRPr="00DA5620" w:rsidRDefault="00020656" w:rsidP="00020656">
      <w:pPr>
        <w:ind w:left="6096" w:right="14"/>
        <w:rPr>
          <w:rFonts w:ascii="PT Astra Serif" w:hAnsi="PT Astra Serif"/>
          <w:sz w:val="28"/>
          <w:szCs w:val="28"/>
          <w:u w:val="single"/>
        </w:rPr>
      </w:pPr>
      <w:r w:rsidRPr="00DA5620">
        <w:rPr>
          <w:rFonts w:ascii="PT Astra Serif" w:hAnsi="PT Astra Serif"/>
          <w:bCs/>
          <w:sz w:val="24"/>
          <w:szCs w:val="24"/>
        </w:rPr>
        <w:t>от _________ 2022 №_________</w:t>
      </w:r>
      <w:r w:rsidRPr="00DA5620">
        <w:rPr>
          <w:rFonts w:ascii="PT Astra Serif" w:hAnsi="PT Astra Serif"/>
          <w:sz w:val="28"/>
          <w:szCs w:val="28"/>
          <w:u w:val="single"/>
        </w:rPr>
        <w:t xml:space="preserve">   </w:t>
      </w:r>
    </w:p>
    <w:p w:rsidR="00020656" w:rsidRPr="00DA5620" w:rsidRDefault="00020656" w:rsidP="00020656">
      <w:pPr>
        <w:pStyle w:val="11"/>
        <w:tabs>
          <w:tab w:val="left" w:pos="1276"/>
        </w:tabs>
        <w:suppressAutoHyphens/>
        <w:spacing w:line="24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:rsidR="00020656" w:rsidRPr="00DA5620" w:rsidRDefault="00020656" w:rsidP="00020656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DA5620">
        <w:rPr>
          <w:rFonts w:ascii="PT Astra Serif" w:hAnsi="PT Astra Serif"/>
          <w:b/>
          <w:color w:val="000000"/>
          <w:sz w:val="28"/>
          <w:szCs w:val="28"/>
        </w:rPr>
        <w:t xml:space="preserve">Критерии качества использования датчиков для системы </w:t>
      </w:r>
      <w:proofErr w:type="spellStart"/>
      <w:r w:rsidR="00DA5620" w:rsidRPr="00DA5620">
        <w:rPr>
          <w:rFonts w:ascii="PT Astra Serif" w:hAnsi="PT Astra Serif"/>
          <w:b/>
          <w:bCs/>
          <w:color w:val="000000"/>
          <w:sz w:val="28"/>
          <w:szCs w:val="28"/>
        </w:rPr>
        <w:t>флеш-мониторинга</w:t>
      </w:r>
      <w:proofErr w:type="spellEnd"/>
      <w:r w:rsidR="00DA5620" w:rsidRPr="00DA5620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/>
          <w:bCs/>
          <w:color w:val="000000"/>
          <w:sz w:val="28"/>
          <w:szCs w:val="28"/>
        </w:rPr>
        <w:t>Freestyle</w:t>
      </w:r>
      <w:proofErr w:type="spellEnd"/>
      <w:r w:rsidR="00DA5620" w:rsidRPr="00DA5620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/>
          <w:bCs/>
          <w:color w:val="000000"/>
          <w:sz w:val="28"/>
          <w:szCs w:val="28"/>
        </w:rPr>
        <w:t>Libre</w:t>
      </w:r>
      <w:proofErr w:type="spellEnd"/>
      <w:r w:rsidR="00DA5620" w:rsidRPr="00DA5620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DA5620">
        <w:rPr>
          <w:rFonts w:ascii="PT Astra Serif" w:hAnsi="PT Astra Serif"/>
          <w:b/>
          <w:color w:val="000000"/>
          <w:sz w:val="28"/>
          <w:szCs w:val="28"/>
        </w:rPr>
        <w:t>у несовершеннолетних граждан</w:t>
      </w:r>
      <w:r w:rsidRPr="00DA5620">
        <w:rPr>
          <w:rFonts w:ascii="PT Astra Serif" w:hAnsi="PT Astra Serif"/>
        </w:rPr>
        <w:t xml:space="preserve"> </w:t>
      </w:r>
      <w:r w:rsidRPr="00DA5620">
        <w:rPr>
          <w:rFonts w:ascii="PT Astra Serif" w:hAnsi="PT Astra Serif"/>
          <w:b/>
          <w:color w:val="000000"/>
          <w:sz w:val="28"/>
          <w:szCs w:val="28"/>
        </w:rPr>
        <w:t>с сахарным диабетом 1 типа</w:t>
      </w:r>
    </w:p>
    <w:p w:rsidR="00020656" w:rsidRPr="00DA5620" w:rsidRDefault="00020656" w:rsidP="00020656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 w:cs="Arial"/>
          <w:sz w:val="22"/>
          <w:szCs w:val="22"/>
        </w:rPr>
      </w:pPr>
    </w:p>
    <w:p w:rsidR="00020656" w:rsidRPr="00DA5620" w:rsidRDefault="00020656" w:rsidP="00DA5620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sz w:val="28"/>
          <w:szCs w:val="28"/>
        </w:rPr>
        <w:t xml:space="preserve">1. Критерии </w:t>
      </w:r>
      <w:r w:rsidRPr="00DA5620">
        <w:rPr>
          <w:rFonts w:ascii="PT Astra Serif" w:hAnsi="PT Astra Serif"/>
          <w:color w:val="000000"/>
          <w:sz w:val="28"/>
          <w:szCs w:val="28"/>
        </w:rPr>
        <w:t xml:space="preserve">полноценного использования датчиков для </w:t>
      </w:r>
      <w:r w:rsidR="001A5BB6">
        <w:rPr>
          <w:rFonts w:ascii="PT Astra Serif" w:hAnsi="PT Astra Serif"/>
          <w:bCs/>
          <w:color w:val="000000"/>
          <w:sz w:val="28"/>
          <w:szCs w:val="28"/>
        </w:rPr>
        <w:t>с</w:t>
      </w:r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истем</w:t>
      </w:r>
      <w:r w:rsidR="001A5BB6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флеш-мониторинга</w:t>
      </w:r>
      <w:proofErr w:type="spellEnd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Freestyle</w:t>
      </w:r>
      <w:proofErr w:type="spellEnd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Libre</w:t>
      </w:r>
      <w:proofErr w:type="spellEnd"/>
      <w:r w:rsidRPr="00DA5620">
        <w:rPr>
          <w:rFonts w:ascii="PT Astra Serif" w:hAnsi="PT Astra Serif"/>
          <w:color w:val="000000"/>
          <w:sz w:val="28"/>
          <w:szCs w:val="28"/>
        </w:rPr>
        <w:t>:</w:t>
      </w:r>
    </w:p>
    <w:p w:rsidR="00020656" w:rsidRPr="00DA5620" w:rsidRDefault="00020656" w:rsidP="00020656">
      <w:pPr>
        <w:pStyle w:val="11"/>
        <w:suppressAutoHyphens/>
        <w:spacing w:line="240" w:lineRule="auto"/>
        <w:ind w:firstLine="709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color w:val="000000"/>
          <w:sz w:val="28"/>
          <w:szCs w:val="28"/>
        </w:rPr>
        <w:t>доля времени нахождения датчика в активном состоянии не менее 70% (время активного сканирования результатов);</w:t>
      </w:r>
    </w:p>
    <w:p w:rsidR="00020656" w:rsidRPr="00DA5620" w:rsidRDefault="00020656" w:rsidP="00020656">
      <w:pPr>
        <w:pStyle w:val="11"/>
        <w:suppressAutoHyphens/>
        <w:spacing w:line="240" w:lineRule="auto"/>
        <w:ind w:firstLine="709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color w:val="000000"/>
          <w:sz w:val="28"/>
          <w:szCs w:val="28"/>
        </w:rPr>
        <w:t>кратность считывания результатов – не менее 6 раз в сутки.</w:t>
      </w:r>
    </w:p>
    <w:p w:rsidR="00020656" w:rsidRPr="00DA5620" w:rsidRDefault="00020656" w:rsidP="00DA5620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color w:val="000000"/>
          <w:sz w:val="28"/>
          <w:szCs w:val="28"/>
        </w:rPr>
        <w:t xml:space="preserve">2. Критерий эффективности использования датчиков для </w:t>
      </w:r>
      <w:r w:rsidR="001A5BB6">
        <w:rPr>
          <w:rFonts w:ascii="PT Astra Serif" w:hAnsi="PT Astra Serif"/>
          <w:bCs/>
          <w:color w:val="000000"/>
          <w:sz w:val="28"/>
          <w:szCs w:val="28"/>
        </w:rPr>
        <w:t>с</w:t>
      </w:r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истем</w:t>
      </w:r>
      <w:r w:rsidR="00AC2F1F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флеш-мониторинга</w:t>
      </w:r>
      <w:proofErr w:type="spellEnd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Freestyle</w:t>
      </w:r>
      <w:proofErr w:type="spellEnd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Libre</w:t>
      </w:r>
      <w:proofErr w:type="spellEnd"/>
      <w:r w:rsidRPr="00DA5620">
        <w:rPr>
          <w:rFonts w:ascii="PT Astra Serif" w:hAnsi="PT Astra Serif"/>
          <w:color w:val="000000"/>
          <w:sz w:val="28"/>
          <w:szCs w:val="28"/>
        </w:rPr>
        <w:t>:</w:t>
      </w:r>
    </w:p>
    <w:p w:rsidR="00020656" w:rsidRPr="00DA5620" w:rsidRDefault="00020656" w:rsidP="00020656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color w:val="000000"/>
          <w:sz w:val="28"/>
          <w:szCs w:val="28"/>
        </w:rPr>
        <w:t>время пребывания пациента в целевом диапазоне уровня гликемии – не менее 50% (показатель, автоматически рассчитываемый программным приложением за недельный период и свидетельствующий о степени компенсации углеводного обмена).</w:t>
      </w:r>
    </w:p>
    <w:p w:rsidR="00020656" w:rsidRPr="00DA5620" w:rsidRDefault="00020656" w:rsidP="00020656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Style w:val="markedcontent"/>
          <w:rFonts w:ascii="PT Astra Serif" w:hAnsi="PT Astra Serif"/>
          <w:sz w:val="28"/>
          <w:szCs w:val="28"/>
        </w:rPr>
        <w:t>3</w:t>
      </w:r>
      <w:r w:rsidRPr="00DA5620">
        <w:rPr>
          <w:rFonts w:ascii="PT Astra Serif" w:hAnsi="PT Astra Serif"/>
          <w:color w:val="000000"/>
        </w:rPr>
        <w:t xml:space="preserve">. </w:t>
      </w:r>
      <w:r w:rsidRPr="00DA5620">
        <w:rPr>
          <w:rFonts w:ascii="PT Astra Serif" w:hAnsi="PT Astra Serif"/>
          <w:color w:val="000000"/>
          <w:sz w:val="28"/>
          <w:szCs w:val="28"/>
        </w:rPr>
        <w:t xml:space="preserve">Применение </w:t>
      </w:r>
      <w:r w:rsidR="001A5BB6">
        <w:rPr>
          <w:rFonts w:ascii="PT Astra Serif" w:hAnsi="PT Astra Serif"/>
          <w:bCs/>
          <w:color w:val="000000"/>
          <w:sz w:val="28"/>
          <w:szCs w:val="28"/>
        </w:rPr>
        <w:t>с</w:t>
      </w:r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истем</w:t>
      </w:r>
      <w:r w:rsidR="00AC2F1F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флеш-мониторинга</w:t>
      </w:r>
      <w:proofErr w:type="spellEnd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Freestyle</w:t>
      </w:r>
      <w:proofErr w:type="spellEnd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DA5620" w:rsidRPr="00DA5620">
        <w:rPr>
          <w:rFonts w:ascii="PT Astra Serif" w:hAnsi="PT Astra Serif"/>
          <w:bCs/>
          <w:color w:val="000000"/>
          <w:sz w:val="28"/>
          <w:szCs w:val="28"/>
        </w:rPr>
        <w:t>Libre</w:t>
      </w:r>
      <w:proofErr w:type="spellEnd"/>
      <w:r w:rsidRPr="00DA5620">
        <w:rPr>
          <w:rFonts w:ascii="PT Astra Serif" w:hAnsi="PT Astra Serif"/>
          <w:color w:val="000000"/>
          <w:sz w:val="28"/>
          <w:szCs w:val="28"/>
        </w:rPr>
        <w:t xml:space="preserve"> нецелесообразно также в следующих условиях:</w:t>
      </w:r>
    </w:p>
    <w:p w:rsidR="00020656" w:rsidRPr="00DA5620" w:rsidRDefault="00020656" w:rsidP="00020656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color w:val="000000"/>
          <w:sz w:val="28"/>
          <w:szCs w:val="28"/>
        </w:rPr>
        <w:t xml:space="preserve">отказ пациента или законного представителя от </w:t>
      </w:r>
      <w:r w:rsidR="001A5BB6">
        <w:rPr>
          <w:rFonts w:ascii="PT Astra Serif" w:hAnsi="PT Astra Serif"/>
          <w:bCs/>
          <w:color w:val="000000"/>
          <w:sz w:val="28"/>
          <w:szCs w:val="28"/>
        </w:rPr>
        <w:t>с</w:t>
      </w:r>
      <w:r w:rsidR="004B5D9B" w:rsidRPr="00DA5620">
        <w:rPr>
          <w:rFonts w:ascii="PT Astra Serif" w:hAnsi="PT Astra Serif"/>
          <w:bCs/>
          <w:color w:val="000000"/>
          <w:sz w:val="28"/>
          <w:szCs w:val="28"/>
        </w:rPr>
        <w:t>истем</w:t>
      </w:r>
      <w:r w:rsidR="001A5BB6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4B5D9B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4B5D9B" w:rsidRPr="00DA5620">
        <w:rPr>
          <w:rFonts w:ascii="PT Astra Serif" w:hAnsi="PT Astra Serif"/>
          <w:bCs/>
          <w:color w:val="000000"/>
          <w:sz w:val="28"/>
          <w:szCs w:val="28"/>
        </w:rPr>
        <w:t>флеш-мониторинга</w:t>
      </w:r>
      <w:proofErr w:type="spellEnd"/>
      <w:r w:rsidR="004B5D9B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4B5D9B" w:rsidRPr="00DA5620">
        <w:rPr>
          <w:rFonts w:ascii="PT Astra Serif" w:hAnsi="PT Astra Serif"/>
          <w:bCs/>
          <w:color w:val="000000"/>
          <w:sz w:val="28"/>
          <w:szCs w:val="28"/>
        </w:rPr>
        <w:t>Freestyle</w:t>
      </w:r>
      <w:proofErr w:type="spellEnd"/>
      <w:r w:rsidR="004B5D9B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4B5D9B" w:rsidRPr="00DA5620">
        <w:rPr>
          <w:rFonts w:ascii="PT Astra Serif" w:hAnsi="PT Astra Serif"/>
          <w:bCs/>
          <w:color w:val="000000"/>
          <w:sz w:val="28"/>
          <w:szCs w:val="28"/>
        </w:rPr>
        <w:t>Libre</w:t>
      </w:r>
      <w:proofErr w:type="spellEnd"/>
      <w:r w:rsidRPr="00DA5620">
        <w:rPr>
          <w:rFonts w:ascii="PT Astra Serif" w:hAnsi="PT Astra Serif"/>
          <w:color w:val="000000"/>
          <w:sz w:val="28"/>
          <w:szCs w:val="28"/>
        </w:rPr>
        <w:t>;</w:t>
      </w:r>
    </w:p>
    <w:p w:rsidR="00020656" w:rsidRPr="00DA5620" w:rsidRDefault="00020656" w:rsidP="004B5D9B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color w:val="000000"/>
          <w:sz w:val="28"/>
          <w:szCs w:val="28"/>
        </w:rPr>
        <w:t xml:space="preserve">отсутствие возможности и способности пациента и/или законного представителя активно использовать </w:t>
      </w:r>
      <w:r w:rsidR="00AC2F1F">
        <w:rPr>
          <w:rFonts w:ascii="PT Astra Serif" w:hAnsi="PT Astra Serif"/>
          <w:bCs/>
          <w:color w:val="000000"/>
          <w:sz w:val="28"/>
          <w:szCs w:val="28"/>
        </w:rPr>
        <w:t>с</w:t>
      </w:r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истем</w:t>
      </w:r>
      <w:r w:rsidR="00AC2F1F">
        <w:rPr>
          <w:rFonts w:ascii="PT Astra Serif" w:hAnsi="PT Astra Serif"/>
          <w:bCs/>
          <w:color w:val="000000"/>
          <w:sz w:val="28"/>
          <w:szCs w:val="28"/>
        </w:rPr>
        <w:t>у</w:t>
      </w:r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флеш-мониторинга</w:t>
      </w:r>
      <w:proofErr w:type="spellEnd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Freestyle</w:t>
      </w:r>
      <w:proofErr w:type="spellEnd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Libre</w:t>
      </w:r>
      <w:proofErr w:type="spellEnd"/>
      <w:r w:rsidRPr="00DA5620">
        <w:rPr>
          <w:rFonts w:ascii="PT Astra Serif" w:hAnsi="PT Astra Serif"/>
          <w:color w:val="000000"/>
          <w:sz w:val="28"/>
          <w:szCs w:val="28"/>
        </w:rPr>
        <w:t>, проводить регулярный самоконтроль и выполнять рекомендации лечащего врача;</w:t>
      </w:r>
    </w:p>
    <w:p w:rsidR="00020656" w:rsidRPr="00DA5620" w:rsidRDefault="00020656" w:rsidP="004B5D9B">
      <w:pPr>
        <w:jc w:val="both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color w:val="000000"/>
          <w:sz w:val="28"/>
          <w:szCs w:val="28"/>
        </w:rPr>
        <w:t xml:space="preserve">индивидуальная непереносимость </w:t>
      </w:r>
      <w:r w:rsidR="00AC2F1F">
        <w:rPr>
          <w:rFonts w:ascii="PT Astra Serif" w:hAnsi="PT Astra Serif"/>
          <w:bCs/>
          <w:color w:val="000000"/>
          <w:sz w:val="28"/>
          <w:szCs w:val="28"/>
        </w:rPr>
        <w:t>с</w:t>
      </w:r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истем</w:t>
      </w:r>
      <w:r w:rsidR="00AC2F1F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флеш-мониторинга</w:t>
      </w:r>
      <w:proofErr w:type="spellEnd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Freestyle</w:t>
      </w:r>
      <w:proofErr w:type="spellEnd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Libre</w:t>
      </w:r>
      <w:proofErr w:type="spellEnd"/>
      <w:r w:rsidRPr="00DA5620">
        <w:rPr>
          <w:rFonts w:ascii="PT Astra Serif" w:hAnsi="PT Astra Serif"/>
          <w:color w:val="000000"/>
          <w:sz w:val="28"/>
          <w:szCs w:val="28"/>
        </w:rPr>
        <w:t>: выраженные кожные реакции или другие нежелательные явления, связанные с методом и препятствующие его использованию.</w:t>
      </w:r>
      <w:r w:rsidRPr="00DA5620">
        <w:rPr>
          <w:rFonts w:ascii="PT Astra Serif" w:hAnsi="PT Astra Serif"/>
          <w:color w:val="000000"/>
          <w:sz w:val="28"/>
          <w:szCs w:val="28"/>
        </w:rPr>
        <w:br w:type="page"/>
      </w:r>
    </w:p>
    <w:p w:rsidR="00020656" w:rsidRPr="00DA5620" w:rsidRDefault="00020656" w:rsidP="00020656">
      <w:pPr>
        <w:rPr>
          <w:rFonts w:ascii="PT Astra Serif" w:hAnsi="PT Astra Serif"/>
        </w:rPr>
      </w:pPr>
    </w:p>
    <w:p w:rsidR="0027000D" w:rsidRPr="00DA5620" w:rsidRDefault="001E5E49" w:rsidP="005E402B">
      <w:pPr>
        <w:ind w:left="6096" w:right="14"/>
        <w:rPr>
          <w:rFonts w:ascii="PT Astra Serif" w:hAnsi="PT Astra Serif"/>
          <w:bCs/>
          <w:sz w:val="24"/>
          <w:szCs w:val="24"/>
        </w:rPr>
      </w:pPr>
      <w:r w:rsidRPr="00DA5620">
        <w:rPr>
          <w:rFonts w:ascii="PT Astra Serif" w:hAnsi="PT Astra Serif"/>
          <w:bCs/>
          <w:sz w:val="24"/>
          <w:szCs w:val="24"/>
        </w:rPr>
        <w:t xml:space="preserve">Приложение </w:t>
      </w:r>
      <w:r w:rsidR="00722E5C" w:rsidRPr="00DA5620">
        <w:rPr>
          <w:rFonts w:ascii="PT Astra Serif" w:hAnsi="PT Astra Serif"/>
          <w:bCs/>
          <w:sz w:val="24"/>
          <w:szCs w:val="24"/>
        </w:rPr>
        <w:t xml:space="preserve">№ </w:t>
      </w:r>
      <w:r w:rsidR="004204F3" w:rsidRPr="00DA5620">
        <w:rPr>
          <w:rFonts w:ascii="PT Astra Serif" w:hAnsi="PT Astra Serif"/>
          <w:bCs/>
          <w:sz w:val="24"/>
          <w:szCs w:val="24"/>
        </w:rPr>
        <w:t>2</w:t>
      </w:r>
      <w:r w:rsidR="00F8689D" w:rsidRPr="00DA5620">
        <w:rPr>
          <w:rFonts w:ascii="PT Astra Serif" w:hAnsi="PT Astra Serif"/>
          <w:bCs/>
          <w:sz w:val="24"/>
          <w:szCs w:val="24"/>
        </w:rPr>
        <w:t xml:space="preserve"> </w:t>
      </w:r>
      <w:r w:rsidRPr="00DA5620">
        <w:rPr>
          <w:rFonts w:ascii="PT Astra Serif" w:hAnsi="PT Astra Serif"/>
          <w:bCs/>
          <w:sz w:val="24"/>
          <w:szCs w:val="24"/>
        </w:rPr>
        <w:t xml:space="preserve">к приказу </w:t>
      </w:r>
      <w:r w:rsidR="0027000D" w:rsidRPr="00DA5620">
        <w:rPr>
          <w:rFonts w:ascii="PT Astra Serif" w:hAnsi="PT Astra Serif"/>
          <w:bCs/>
          <w:sz w:val="24"/>
          <w:szCs w:val="24"/>
        </w:rPr>
        <w:t xml:space="preserve">министерства здравоохранения </w:t>
      </w:r>
      <w:r w:rsidR="00F8689D" w:rsidRPr="00DA5620">
        <w:rPr>
          <w:rFonts w:ascii="PT Astra Serif" w:hAnsi="PT Astra Serif"/>
          <w:bCs/>
          <w:sz w:val="24"/>
          <w:szCs w:val="24"/>
        </w:rPr>
        <w:t xml:space="preserve">Саратовской </w:t>
      </w:r>
      <w:r w:rsidR="0027000D" w:rsidRPr="00DA5620">
        <w:rPr>
          <w:rFonts w:ascii="PT Astra Serif" w:hAnsi="PT Astra Serif"/>
          <w:bCs/>
          <w:sz w:val="24"/>
          <w:szCs w:val="24"/>
        </w:rPr>
        <w:t xml:space="preserve">области </w:t>
      </w:r>
    </w:p>
    <w:p w:rsidR="001E5E49" w:rsidRPr="00DA5620" w:rsidRDefault="001E5E49" w:rsidP="00F8689D">
      <w:pPr>
        <w:ind w:left="6096" w:right="14"/>
        <w:rPr>
          <w:rFonts w:ascii="PT Astra Serif" w:hAnsi="PT Astra Serif"/>
          <w:sz w:val="28"/>
          <w:szCs w:val="28"/>
          <w:u w:val="single"/>
        </w:rPr>
      </w:pPr>
      <w:r w:rsidRPr="00DA5620">
        <w:rPr>
          <w:rFonts w:ascii="PT Astra Serif" w:hAnsi="PT Astra Serif"/>
          <w:bCs/>
          <w:sz w:val="24"/>
          <w:szCs w:val="24"/>
        </w:rPr>
        <w:t>от</w:t>
      </w:r>
      <w:r w:rsidR="0027000D" w:rsidRPr="00DA5620">
        <w:rPr>
          <w:rFonts w:ascii="PT Astra Serif" w:hAnsi="PT Astra Serif"/>
          <w:bCs/>
          <w:sz w:val="24"/>
          <w:szCs w:val="24"/>
        </w:rPr>
        <w:t xml:space="preserve"> _____</w:t>
      </w:r>
      <w:r w:rsidR="005B7BF6" w:rsidRPr="00DA5620">
        <w:rPr>
          <w:rFonts w:ascii="PT Astra Serif" w:hAnsi="PT Astra Serif"/>
          <w:bCs/>
          <w:sz w:val="24"/>
          <w:szCs w:val="24"/>
        </w:rPr>
        <w:t>____</w:t>
      </w:r>
      <w:r w:rsidR="00F8689D" w:rsidRPr="00DA5620">
        <w:rPr>
          <w:rFonts w:ascii="PT Astra Serif" w:hAnsi="PT Astra Serif"/>
          <w:bCs/>
          <w:sz w:val="24"/>
          <w:szCs w:val="24"/>
        </w:rPr>
        <w:t xml:space="preserve"> </w:t>
      </w:r>
      <w:r w:rsidR="0027000D" w:rsidRPr="00DA5620">
        <w:rPr>
          <w:rFonts w:ascii="PT Astra Serif" w:hAnsi="PT Astra Serif"/>
          <w:bCs/>
          <w:sz w:val="24"/>
          <w:szCs w:val="24"/>
        </w:rPr>
        <w:t>20</w:t>
      </w:r>
      <w:r w:rsidR="00336E7B" w:rsidRPr="00DA5620">
        <w:rPr>
          <w:rFonts w:ascii="PT Astra Serif" w:hAnsi="PT Astra Serif"/>
          <w:bCs/>
          <w:sz w:val="24"/>
          <w:szCs w:val="24"/>
        </w:rPr>
        <w:t>2</w:t>
      </w:r>
      <w:r w:rsidR="0038773B" w:rsidRPr="00DA5620">
        <w:rPr>
          <w:rFonts w:ascii="PT Astra Serif" w:hAnsi="PT Astra Serif"/>
          <w:bCs/>
          <w:sz w:val="24"/>
          <w:szCs w:val="24"/>
        </w:rPr>
        <w:t>2</w:t>
      </w:r>
      <w:r w:rsidR="00217560" w:rsidRPr="00DA5620">
        <w:rPr>
          <w:rFonts w:ascii="PT Astra Serif" w:hAnsi="PT Astra Serif"/>
          <w:bCs/>
          <w:sz w:val="24"/>
          <w:szCs w:val="24"/>
        </w:rPr>
        <w:t xml:space="preserve"> №__</w:t>
      </w:r>
      <w:r w:rsidR="005B7BF6" w:rsidRPr="00DA5620">
        <w:rPr>
          <w:rFonts w:ascii="PT Astra Serif" w:hAnsi="PT Astra Serif"/>
          <w:bCs/>
          <w:sz w:val="24"/>
          <w:szCs w:val="24"/>
        </w:rPr>
        <w:t>_</w:t>
      </w:r>
      <w:r w:rsidR="00217560" w:rsidRPr="00DA5620">
        <w:rPr>
          <w:rFonts w:ascii="PT Astra Serif" w:hAnsi="PT Astra Serif"/>
          <w:bCs/>
          <w:sz w:val="24"/>
          <w:szCs w:val="24"/>
        </w:rPr>
        <w:t>___</w:t>
      </w:r>
      <w:r w:rsidR="00F8689D" w:rsidRPr="00DA5620">
        <w:rPr>
          <w:rFonts w:ascii="PT Astra Serif" w:hAnsi="PT Astra Serif"/>
          <w:bCs/>
          <w:sz w:val="24"/>
          <w:szCs w:val="24"/>
        </w:rPr>
        <w:t>___</w:t>
      </w:r>
      <w:r w:rsidRPr="00DA5620">
        <w:rPr>
          <w:rFonts w:ascii="PT Astra Serif" w:hAnsi="PT Astra Serif"/>
          <w:sz w:val="28"/>
          <w:szCs w:val="28"/>
          <w:u w:val="single"/>
        </w:rPr>
        <w:t xml:space="preserve">   </w:t>
      </w:r>
    </w:p>
    <w:p w:rsidR="00B63B1B" w:rsidRPr="00DA5620" w:rsidRDefault="00B63B1B" w:rsidP="00B63B1B">
      <w:pPr>
        <w:pStyle w:val="11"/>
        <w:suppressAutoHyphens/>
        <w:spacing w:line="240" w:lineRule="auto"/>
        <w:jc w:val="right"/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B63B1B" w:rsidRDefault="00B63B1B" w:rsidP="00AC2F1F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Cs/>
          <w:color w:val="000000"/>
          <w:sz w:val="28"/>
          <w:szCs w:val="28"/>
        </w:rPr>
      </w:pPr>
      <w:r w:rsidRPr="00DA5620">
        <w:rPr>
          <w:rFonts w:ascii="PT Astra Serif" w:hAnsi="PT Astra Serif"/>
          <w:bCs/>
          <w:color w:val="000000"/>
          <w:sz w:val="28"/>
          <w:szCs w:val="28"/>
        </w:rPr>
        <w:t>Примерная форма</w:t>
      </w:r>
      <w:r w:rsidR="00982B5D" w:rsidRPr="00DA5620">
        <w:rPr>
          <w:rFonts w:ascii="PT Astra Serif" w:hAnsi="PT Astra Serif"/>
          <w:bCs/>
          <w:color w:val="000000"/>
          <w:sz w:val="28"/>
          <w:szCs w:val="28"/>
        </w:rPr>
        <w:t xml:space="preserve"> для </w:t>
      </w:r>
      <w:r w:rsidR="00AC2F1F">
        <w:rPr>
          <w:rFonts w:ascii="PT Astra Serif" w:hAnsi="PT Astra Serif"/>
          <w:bCs/>
          <w:color w:val="000000"/>
          <w:sz w:val="28"/>
          <w:szCs w:val="28"/>
        </w:rPr>
        <w:t>с</w:t>
      </w:r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истем</w:t>
      </w:r>
      <w:r w:rsidR="00AC2F1F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флеш-мониторинга</w:t>
      </w:r>
      <w:proofErr w:type="spellEnd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Freestyle</w:t>
      </w:r>
      <w:proofErr w:type="spellEnd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AC2F1F" w:rsidRPr="00DA5620">
        <w:rPr>
          <w:rFonts w:ascii="PT Astra Serif" w:hAnsi="PT Astra Serif"/>
          <w:bCs/>
          <w:color w:val="000000"/>
          <w:sz w:val="28"/>
          <w:szCs w:val="28"/>
        </w:rPr>
        <w:t>Libre</w:t>
      </w:r>
      <w:proofErr w:type="spellEnd"/>
    </w:p>
    <w:p w:rsidR="00AC2F1F" w:rsidRPr="00DA5620" w:rsidRDefault="00AC2F1F" w:rsidP="00AC2F1F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982B5D" w:rsidRPr="00DA5620" w:rsidRDefault="00152264" w:rsidP="00982B5D">
      <w:pPr>
        <w:pStyle w:val="11"/>
        <w:suppressAutoHyphens/>
        <w:spacing w:line="240" w:lineRule="auto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Информированное добровольное согласие пациента </w:t>
      </w:r>
    </w:p>
    <w:p w:rsidR="00152264" w:rsidRPr="00DA5620" w:rsidRDefault="00152264" w:rsidP="00982B5D">
      <w:pPr>
        <w:pStyle w:val="11"/>
        <w:suppressAutoHyphens/>
        <w:spacing w:line="240" w:lineRule="auto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>на использование</w:t>
      </w:r>
      <w:r w:rsidR="00982B5D"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>системы непрерывного мониторинга глюкозы (НМГ)</w:t>
      </w:r>
    </w:p>
    <w:p w:rsidR="00982B5D" w:rsidRPr="00DA5620" w:rsidRDefault="00982B5D" w:rsidP="00982B5D">
      <w:pPr>
        <w:pStyle w:val="11"/>
        <w:suppressAutoHyphens/>
        <w:spacing w:line="240" w:lineRule="auto"/>
        <w:jc w:val="center"/>
        <w:rPr>
          <w:rFonts w:ascii="PT Astra Serif" w:hAnsi="PT Astra Serif"/>
          <w:bCs/>
          <w:color w:val="000000"/>
          <w:sz w:val="24"/>
          <w:szCs w:val="24"/>
        </w:rPr>
      </w:pPr>
    </w:p>
    <w:p w:rsidR="00152264" w:rsidRPr="00DA5620" w:rsidRDefault="00152264" w:rsidP="00152264">
      <w:pPr>
        <w:pStyle w:val="11"/>
        <w:pBdr>
          <w:bottom w:val="single" w:sz="4" w:space="0" w:color="auto"/>
        </w:pBdr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Я пациент / законный представитель пациента (</w:t>
      </w:r>
      <w:proofErr w:type="gramStart"/>
      <w:r w:rsidRPr="00DA5620">
        <w:rPr>
          <w:rFonts w:ascii="PT Astra Serif" w:hAnsi="PT Astra Serif"/>
          <w:color w:val="000000"/>
          <w:sz w:val="24"/>
          <w:szCs w:val="24"/>
        </w:rPr>
        <w:t>нужное</w:t>
      </w:r>
      <w:proofErr w:type="gramEnd"/>
      <w:r w:rsidRPr="00DA5620">
        <w:rPr>
          <w:rFonts w:ascii="PT Astra Serif" w:hAnsi="PT Astra Serif"/>
          <w:color w:val="000000"/>
          <w:sz w:val="24"/>
          <w:szCs w:val="24"/>
        </w:rPr>
        <w:t xml:space="preserve"> подчеркнуть)</w:t>
      </w:r>
    </w:p>
    <w:p w:rsidR="00B63B1B" w:rsidRPr="00DA5620" w:rsidRDefault="00B63B1B" w:rsidP="00152264">
      <w:pPr>
        <w:pStyle w:val="11"/>
        <w:pBdr>
          <w:bottom w:val="single" w:sz="4" w:space="0" w:color="auto"/>
        </w:pBdr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152264" w:rsidRPr="00DA5620" w:rsidRDefault="00152264" w:rsidP="00152264">
      <w:pPr>
        <w:pStyle w:val="11"/>
        <w:tabs>
          <w:tab w:val="left" w:leader="underscore" w:pos="8983"/>
        </w:tabs>
        <w:suppressAutoHyphens/>
        <w:spacing w:before="120" w:after="120" w:line="240" w:lineRule="auto"/>
        <w:jc w:val="center"/>
        <w:rPr>
          <w:rFonts w:ascii="PT Astra Serif" w:hAnsi="PT Astra Serif"/>
          <w:color w:val="000000"/>
          <w:sz w:val="16"/>
          <w:szCs w:val="16"/>
        </w:rPr>
      </w:pPr>
      <w:r w:rsidRPr="00DA5620">
        <w:rPr>
          <w:rFonts w:ascii="PT Astra Serif" w:hAnsi="PT Astra Serif"/>
          <w:color w:val="000000"/>
          <w:sz w:val="16"/>
          <w:szCs w:val="16"/>
        </w:rPr>
        <w:t>(фамилия, имя</w:t>
      </w:r>
      <w:proofErr w:type="gramStart"/>
      <w:r w:rsidRPr="00DA5620">
        <w:rPr>
          <w:rFonts w:ascii="PT Astra Serif" w:hAnsi="PT Astra Serif"/>
          <w:color w:val="000000"/>
          <w:sz w:val="16"/>
          <w:szCs w:val="16"/>
        </w:rPr>
        <w:t>.</w:t>
      </w:r>
      <w:proofErr w:type="gramEnd"/>
      <w:r w:rsidRPr="00DA5620">
        <w:rPr>
          <w:rFonts w:ascii="PT Astra Serif" w:hAnsi="PT Astra Serif"/>
          <w:color w:val="000000"/>
          <w:sz w:val="16"/>
          <w:szCs w:val="16"/>
        </w:rPr>
        <w:t xml:space="preserve"> </w:t>
      </w:r>
      <w:proofErr w:type="gramStart"/>
      <w:r w:rsidRPr="00DA5620">
        <w:rPr>
          <w:rFonts w:ascii="PT Astra Serif" w:hAnsi="PT Astra Serif"/>
          <w:color w:val="000000"/>
          <w:sz w:val="16"/>
          <w:szCs w:val="16"/>
        </w:rPr>
        <w:t>о</w:t>
      </w:r>
      <w:proofErr w:type="gramEnd"/>
      <w:r w:rsidRPr="00DA5620">
        <w:rPr>
          <w:rFonts w:ascii="PT Astra Serif" w:hAnsi="PT Astra Serif"/>
          <w:color w:val="000000"/>
          <w:sz w:val="16"/>
          <w:szCs w:val="16"/>
        </w:rPr>
        <w:t>тчество пациента полностью, дата рождения)</w:t>
      </w:r>
    </w:p>
    <w:p w:rsidR="00982B5D" w:rsidRPr="00DA5620" w:rsidRDefault="00152264" w:rsidP="00982B5D">
      <w:pPr>
        <w:pStyle w:val="11"/>
        <w:tabs>
          <w:tab w:val="left" w:leader="underscore" w:pos="8983"/>
        </w:tabs>
        <w:suppressAutoHyphens/>
        <w:spacing w:line="240" w:lineRule="auto"/>
        <w:jc w:val="both"/>
        <w:rPr>
          <w:rFonts w:ascii="PT Astra Serif" w:hAnsi="PT Astra Serif"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даю свое добровольное согласие на использование </w:t>
      </w:r>
      <w:r w:rsidR="003E3D15">
        <w:rPr>
          <w:rFonts w:ascii="PT Astra Serif" w:hAnsi="PT Astra Serif"/>
          <w:bCs/>
          <w:color w:val="000000"/>
          <w:sz w:val="28"/>
          <w:szCs w:val="28"/>
        </w:rPr>
        <w:t>с</w:t>
      </w:r>
      <w:r w:rsidR="003E3D15" w:rsidRPr="00DA5620">
        <w:rPr>
          <w:rFonts w:ascii="PT Astra Serif" w:hAnsi="PT Astra Serif"/>
          <w:bCs/>
          <w:color w:val="000000"/>
          <w:sz w:val="28"/>
          <w:szCs w:val="28"/>
        </w:rPr>
        <w:t>истем</w:t>
      </w:r>
      <w:r w:rsidR="003E3D15">
        <w:rPr>
          <w:rFonts w:ascii="PT Astra Serif" w:hAnsi="PT Astra Serif"/>
          <w:bCs/>
          <w:color w:val="000000"/>
          <w:sz w:val="28"/>
          <w:szCs w:val="28"/>
        </w:rPr>
        <w:t>ы</w:t>
      </w:r>
      <w:r w:rsidR="003E3D15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3E3D15" w:rsidRPr="00DA5620">
        <w:rPr>
          <w:rFonts w:ascii="PT Astra Serif" w:hAnsi="PT Astra Serif"/>
          <w:bCs/>
          <w:color w:val="000000"/>
          <w:sz w:val="28"/>
          <w:szCs w:val="28"/>
        </w:rPr>
        <w:t>флеш-мониторинга</w:t>
      </w:r>
      <w:proofErr w:type="spellEnd"/>
      <w:r w:rsidR="003E3D15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3E3D15" w:rsidRPr="00DA5620">
        <w:rPr>
          <w:rFonts w:ascii="PT Astra Serif" w:hAnsi="PT Astra Serif"/>
          <w:bCs/>
          <w:color w:val="000000"/>
          <w:sz w:val="28"/>
          <w:szCs w:val="28"/>
        </w:rPr>
        <w:t>Freestyle</w:t>
      </w:r>
      <w:proofErr w:type="spellEnd"/>
      <w:r w:rsidR="003E3D15" w:rsidRPr="00DA562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 w:rsidR="003E3D15" w:rsidRPr="00DA5620">
        <w:rPr>
          <w:rFonts w:ascii="PT Astra Serif" w:hAnsi="PT Astra Serif"/>
          <w:bCs/>
          <w:color w:val="000000"/>
          <w:sz w:val="28"/>
          <w:szCs w:val="28"/>
        </w:rPr>
        <w:t>Libre</w:t>
      </w:r>
      <w:proofErr w:type="spellEnd"/>
      <w:r w:rsidR="00982B5D" w:rsidRPr="00DA5620">
        <w:rPr>
          <w:rFonts w:ascii="PT Astra Serif" w:hAnsi="PT Astra Serif"/>
          <w:bCs/>
          <w:color w:val="000000"/>
          <w:sz w:val="24"/>
          <w:szCs w:val="24"/>
        </w:rPr>
        <w:t xml:space="preserve"> __________________________________________________________________</w:t>
      </w:r>
    </w:p>
    <w:p w:rsidR="00982B5D" w:rsidRPr="00DA5620" w:rsidRDefault="00982B5D" w:rsidP="00982B5D">
      <w:pPr>
        <w:pStyle w:val="11"/>
        <w:tabs>
          <w:tab w:val="left" w:leader="underscore" w:pos="8983"/>
        </w:tabs>
        <w:suppressAutoHyphens/>
        <w:spacing w:before="120" w:after="120" w:line="240" w:lineRule="auto"/>
        <w:jc w:val="center"/>
        <w:rPr>
          <w:rFonts w:ascii="PT Astra Serif" w:hAnsi="PT Astra Serif"/>
          <w:color w:val="000000"/>
          <w:sz w:val="16"/>
          <w:szCs w:val="16"/>
        </w:rPr>
      </w:pPr>
      <w:r w:rsidRPr="00DA5620">
        <w:rPr>
          <w:rFonts w:ascii="PT Astra Serif" w:hAnsi="PT Astra Serif"/>
          <w:color w:val="000000"/>
          <w:sz w:val="16"/>
          <w:szCs w:val="16"/>
        </w:rPr>
        <w:t>(наименование)</w:t>
      </w:r>
    </w:p>
    <w:p w:rsidR="00152264" w:rsidRPr="00DA5620" w:rsidRDefault="00152264" w:rsidP="00982B5D">
      <w:pPr>
        <w:pStyle w:val="11"/>
        <w:tabs>
          <w:tab w:val="left" w:leader="underscore" w:pos="8983"/>
        </w:tabs>
        <w:suppressAutoHyphens/>
        <w:spacing w:line="240" w:lineRule="auto"/>
        <w:jc w:val="right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Подпись _____________________</w:t>
      </w:r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1. </w:t>
      </w:r>
      <w:r w:rsidRPr="003E3D15">
        <w:rPr>
          <w:rFonts w:ascii="PT Astra Serif" w:hAnsi="PT Astra Serif"/>
          <w:color w:val="000000"/>
          <w:sz w:val="24"/>
          <w:szCs w:val="24"/>
        </w:rPr>
        <w:t xml:space="preserve">Я проинформирован о том, что для работы </w:t>
      </w:r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>систем</w:t>
      </w:r>
      <w:r w:rsidR="003E3D15">
        <w:rPr>
          <w:rFonts w:ascii="PT Astra Serif" w:hAnsi="PT Astra Serif"/>
          <w:bCs/>
          <w:color w:val="000000"/>
          <w:sz w:val="24"/>
          <w:szCs w:val="24"/>
        </w:rPr>
        <w:t>ы</w:t>
      </w:r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="00982B5D" w:rsidRPr="003E3D15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3E3D15">
        <w:rPr>
          <w:rFonts w:ascii="PT Astra Serif" w:hAnsi="PT Astra Serif"/>
          <w:color w:val="000000"/>
          <w:sz w:val="24"/>
          <w:szCs w:val="24"/>
        </w:rPr>
        <w:t>необходимо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 иметь </w:t>
      </w:r>
      <w:r w:rsidRPr="00DA5620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мобильное устройство (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смартфон), </w:t>
      </w:r>
      <w:r w:rsidRPr="00DA5620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поддерживающее операционные системы IOS 13.2 и новее либо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Android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7.1 и новее, </w:t>
      </w:r>
      <w:r w:rsidRPr="00DA5620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и </w:t>
      </w:r>
      <w:r w:rsidRPr="00DA5620">
        <w:rPr>
          <w:rFonts w:ascii="PT Astra Serif" w:hAnsi="PT Astra Serif"/>
          <w:sz w:val="24"/>
          <w:szCs w:val="24"/>
        </w:rPr>
        <w:t>функцию NFC (позволяет передавать и принимать файлы с другого смартфона или терминала в бесконтактном режиме).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   </w:t>
      </w:r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2. Я проинформирован о том, что мне необходимо установить на свой смартфон бесплатное программное приложение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n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k для регулярного считывания результатов измерения глюкозы датчиком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>, просмотра и анализа полученных измерений и передачи показателей лечащему врачу и главному детскому эндокринологу Саратовской области.</w:t>
      </w:r>
      <w:r w:rsidRPr="00DA5620">
        <w:rPr>
          <w:rFonts w:ascii="PT Astra Serif" w:hAnsi="PT Astra Serif"/>
          <w:color w:val="000000"/>
          <w:sz w:val="24"/>
          <w:szCs w:val="24"/>
        </w:rPr>
        <w:tab/>
      </w:r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3. </w:t>
      </w:r>
      <w:proofErr w:type="gramStart"/>
      <w:r w:rsidRPr="00DA5620">
        <w:rPr>
          <w:rFonts w:ascii="PT Astra Serif" w:hAnsi="PT Astra Serif"/>
          <w:color w:val="000000"/>
          <w:sz w:val="24"/>
          <w:szCs w:val="24"/>
        </w:rPr>
        <w:t xml:space="preserve">Я проинформирован о том, </w:t>
      </w:r>
      <w:r w:rsidR="00C86AA3" w:rsidRPr="00DA5620">
        <w:rPr>
          <w:rFonts w:ascii="PT Astra Serif" w:hAnsi="PT Astra Serif"/>
          <w:color w:val="000000"/>
          <w:sz w:val="24"/>
          <w:szCs w:val="24"/>
        </w:rPr>
        <w:t xml:space="preserve">что 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выданные мне датчики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, </w:t>
      </w:r>
      <w:r w:rsidR="00C86AA3" w:rsidRPr="00DA5620">
        <w:rPr>
          <w:rFonts w:ascii="PT Astra Serif" w:hAnsi="PT Astra Serif"/>
          <w:color w:val="000000"/>
          <w:sz w:val="24"/>
          <w:szCs w:val="24"/>
        </w:rPr>
        <w:t xml:space="preserve">требуют 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регулярный просмотр и анализ полученных измерений, а также передача показателей в автоматическом режиме через приложение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n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k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лечащему врачу и главному детскому эндокринологу Саратовской области предназначены для улучшения  компенсации углеводного обмена у меня / моего ребенка, а отказ от передачи в автоматическом режиме через приложение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n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k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полученных результатов</w:t>
      </w:r>
      <w:proofErr w:type="gramEnd"/>
      <w:r w:rsidRPr="00DA5620">
        <w:rPr>
          <w:rFonts w:ascii="PT Astra Serif" w:hAnsi="PT Astra Serif"/>
          <w:color w:val="000000"/>
          <w:sz w:val="24"/>
          <w:szCs w:val="24"/>
        </w:rPr>
        <w:t xml:space="preserve"> приведет к прекращению обеспечения пациента датчиками для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глюкозы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L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i</w:t>
      </w:r>
      <w:r w:rsidRPr="00DA5620">
        <w:rPr>
          <w:rFonts w:ascii="PT Astra Serif" w:hAnsi="PT Astra Serif"/>
          <w:color w:val="000000"/>
          <w:sz w:val="24"/>
          <w:szCs w:val="24"/>
        </w:rPr>
        <w:t>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. </w:t>
      </w:r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4. Я проинформирован о том, что в соответствии с Клиническими рекомендациями «Сахарный диабет 1 типа у детей», </w:t>
      </w:r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ID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:287 и инструкцией по применению медицинского изделия «Система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» критериями полноценного использования системы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являются: </w:t>
      </w:r>
    </w:p>
    <w:p w:rsidR="00152264" w:rsidRPr="00DA5620" w:rsidRDefault="00B63B1B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д</w:t>
      </w:r>
      <w:r w:rsidR="00152264" w:rsidRPr="00DA5620">
        <w:rPr>
          <w:rFonts w:ascii="PT Astra Serif" w:hAnsi="PT Astra Serif"/>
          <w:color w:val="000000"/>
          <w:sz w:val="24"/>
          <w:szCs w:val="24"/>
        </w:rPr>
        <w:t>оля времени нахождения датчика в активном состоянии не менее 70% (время активного сканирования результатов);</w:t>
      </w:r>
    </w:p>
    <w:p w:rsidR="00152264" w:rsidRPr="00DA5620" w:rsidRDefault="00B63B1B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к</w:t>
      </w:r>
      <w:r w:rsidR="00152264" w:rsidRPr="00DA5620">
        <w:rPr>
          <w:rFonts w:ascii="PT Astra Serif" w:hAnsi="PT Astra Serif"/>
          <w:color w:val="000000"/>
          <w:sz w:val="24"/>
          <w:szCs w:val="24"/>
        </w:rPr>
        <w:t>ратность считывания результатов – не менее 6 раз в сутки;</w:t>
      </w:r>
    </w:p>
    <w:p w:rsidR="00152264" w:rsidRPr="00DA5620" w:rsidRDefault="00B63B1B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в</w:t>
      </w:r>
      <w:r w:rsidR="00152264" w:rsidRPr="00DA5620">
        <w:rPr>
          <w:rFonts w:ascii="PT Astra Serif" w:hAnsi="PT Astra Serif"/>
          <w:color w:val="000000"/>
          <w:sz w:val="24"/>
          <w:szCs w:val="24"/>
        </w:rPr>
        <w:t xml:space="preserve">ремя пребывания пациента в целевом диапазоне уровня гликемии – не менее 50% (показатель, автоматически рассчитываемый системой </w:t>
      </w:r>
      <w:proofErr w:type="spellStart"/>
      <w:r w:rsidR="00152264"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="00152264"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="00152264"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="00152264"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="00152264"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="00152264" w:rsidRPr="00DA5620">
        <w:rPr>
          <w:rFonts w:ascii="PT Astra Serif" w:hAnsi="PT Astra Serif"/>
          <w:color w:val="000000"/>
          <w:sz w:val="24"/>
          <w:szCs w:val="24"/>
        </w:rPr>
        <w:t xml:space="preserve"> за недельный период и свидетельствующий о степени компенсации углеводного обмена).</w:t>
      </w:r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5. Я проинформирован о том, что при каждой выдаче датчиков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в обязательном порядке будет проводиться оценка надлежащего использования и эффективности применения системы по данным программного приложения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n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k. </w:t>
      </w:r>
      <w:proofErr w:type="gramStart"/>
      <w:r w:rsidRPr="00DA5620">
        <w:rPr>
          <w:rFonts w:ascii="PT Astra Serif" w:hAnsi="PT Astra Serif"/>
          <w:color w:val="000000"/>
          <w:sz w:val="24"/>
          <w:szCs w:val="24"/>
        </w:rPr>
        <w:t xml:space="preserve">В случаях ненадлежащего использования системы (а именно, доля времени нахождения датчика в активном состоянии менее 70% (время активного сканирования результатов) и кратность считывания результатов менее 6 раз в сутки) и при недостаточной эффективности </w:t>
      </w:r>
      <w:r w:rsidRPr="00DA5620">
        <w:rPr>
          <w:rFonts w:ascii="PT Astra Serif" w:hAnsi="PT Astra Serif"/>
          <w:color w:val="000000"/>
          <w:sz w:val="24"/>
          <w:szCs w:val="24"/>
        </w:rPr>
        <w:lastRenderedPageBreak/>
        <w:t>использования системы (а именно, время пребывания пациента в целевом диапазоне уровня гликемии менее 50%), а также отказ и несоблюдение рекомендаций медицинских работников по ведению сахарного диабета, отказ</w:t>
      </w:r>
      <w:proofErr w:type="gramEnd"/>
      <w:r w:rsidRPr="00DA5620">
        <w:rPr>
          <w:rFonts w:ascii="PT Astra Serif" w:hAnsi="PT Astra Serif"/>
          <w:color w:val="000000"/>
          <w:sz w:val="24"/>
          <w:szCs w:val="24"/>
        </w:rPr>
        <w:t xml:space="preserve"> от своевременного посещения лечащего врача, приведут к прекращению обеспечения пациента датчиками для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глюкозы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L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i</w:t>
      </w:r>
      <w:r w:rsidRPr="00DA5620">
        <w:rPr>
          <w:rFonts w:ascii="PT Astra Serif" w:hAnsi="PT Astra Serif"/>
          <w:color w:val="000000"/>
          <w:sz w:val="24"/>
          <w:szCs w:val="24"/>
        </w:rPr>
        <w:t>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. </w:t>
      </w:r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6. </w:t>
      </w:r>
      <w:proofErr w:type="gramStart"/>
      <w:r w:rsidRPr="00DA5620">
        <w:rPr>
          <w:rFonts w:ascii="PT Astra Serif" w:hAnsi="PT Astra Serif"/>
          <w:color w:val="000000"/>
          <w:sz w:val="24"/>
          <w:szCs w:val="24"/>
        </w:rPr>
        <w:t xml:space="preserve">Я проинформирован о том, что по всем вопросам, связанным с </w:t>
      </w:r>
      <w:r w:rsidRPr="003E3D15">
        <w:rPr>
          <w:rFonts w:ascii="PT Astra Serif" w:hAnsi="PT Astra Serif"/>
          <w:color w:val="000000"/>
          <w:sz w:val="24"/>
          <w:szCs w:val="24"/>
        </w:rPr>
        <w:t xml:space="preserve">работой </w:t>
      </w:r>
      <w:r w:rsidRPr="003E3D15">
        <w:rPr>
          <w:rFonts w:ascii="PT Astra Serif" w:hAnsi="PT Astra Serif"/>
          <w:bCs/>
          <w:color w:val="000000"/>
          <w:sz w:val="24"/>
          <w:szCs w:val="24"/>
        </w:rPr>
        <w:t xml:space="preserve">системы </w:t>
      </w:r>
      <w:proofErr w:type="spellStart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3E3D15" w:rsidRPr="003E3D15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="003E3D15" w:rsidRPr="00DA5620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в режиме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и 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приложения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n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k мне следует обращаться на горячую линию производителя по единому федеральному номеру телефона: 8-800-100-88-07 (время работы с понедельника по пятницу с 8.00 до 18.00 московского времени, в субботу с 9.00 до 17.00 московского времени). </w:t>
      </w:r>
      <w:proofErr w:type="gramEnd"/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7. Я проинформирован о том, выданные мне датчики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, приобретены за счет средств регионального бюджета Саратовской области, предназначены для персонального использования мной/моим ребенком, и не могут быть мною переданы </w:t>
      </w:r>
      <w:r w:rsidR="00B63B1B" w:rsidRPr="00DA5620">
        <w:rPr>
          <w:rFonts w:ascii="PT Astra Serif" w:hAnsi="PT Astra Serif"/>
          <w:color w:val="000000"/>
          <w:sz w:val="24"/>
          <w:szCs w:val="24"/>
        </w:rPr>
        <w:t>т</w:t>
      </w:r>
      <w:r w:rsidRPr="00DA5620">
        <w:rPr>
          <w:rFonts w:ascii="PT Astra Serif" w:hAnsi="PT Astra Serif"/>
          <w:color w:val="000000"/>
          <w:sz w:val="24"/>
          <w:szCs w:val="24"/>
        </w:rPr>
        <w:t>ретьему лицу, проданы или отчуждены иным образом.</w:t>
      </w:r>
    </w:p>
    <w:p w:rsidR="00B63B1B" w:rsidRPr="00DA5620" w:rsidRDefault="00B63B1B" w:rsidP="00152264">
      <w:pPr>
        <w:pStyle w:val="11"/>
        <w:suppressAutoHyphens/>
        <w:spacing w:line="240" w:lineRule="auto"/>
        <w:ind w:left="4956" w:firstLine="708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152264" w:rsidRPr="00DA5620" w:rsidRDefault="00152264" w:rsidP="00152264">
      <w:pPr>
        <w:pStyle w:val="11"/>
        <w:suppressAutoHyphens/>
        <w:spacing w:line="240" w:lineRule="auto"/>
        <w:ind w:left="4956" w:firstLine="708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Подпись _____________________</w:t>
      </w:r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sz w:val="24"/>
          <w:szCs w:val="24"/>
        </w:rPr>
      </w:pPr>
    </w:p>
    <w:p w:rsidR="00B63B1B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Памятка для пациента / 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законного представителя по использованию </w:t>
      </w:r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>систем</w:t>
      </w:r>
      <w:r w:rsidR="00F41792">
        <w:rPr>
          <w:rFonts w:ascii="PT Astra Serif" w:hAnsi="PT Astra Serif"/>
          <w:bCs/>
          <w:color w:val="000000"/>
          <w:sz w:val="24"/>
          <w:szCs w:val="24"/>
        </w:rPr>
        <w:t>ы</w:t>
      </w:r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в режиме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и датчиков к ней,  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приобретенных за счет средств регионального бюджета Саратовской области, мною получена. </w:t>
      </w:r>
      <w:r w:rsidRPr="00DA5620">
        <w:rPr>
          <w:rFonts w:ascii="PT Astra Serif" w:hAnsi="PT Astra Serif"/>
          <w:color w:val="000000"/>
          <w:sz w:val="24"/>
          <w:szCs w:val="24"/>
        </w:rPr>
        <w:tab/>
      </w:r>
      <w:r w:rsidRPr="00DA5620">
        <w:rPr>
          <w:rFonts w:ascii="PT Astra Serif" w:hAnsi="PT Astra Serif"/>
          <w:color w:val="000000"/>
          <w:sz w:val="24"/>
          <w:szCs w:val="24"/>
        </w:rPr>
        <w:tab/>
      </w:r>
      <w:r w:rsidRPr="00DA5620">
        <w:rPr>
          <w:rFonts w:ascii="PT Astra Serif" w:hAnsi="PT Astra Serif"/>
          <w:color w:val="000000"/>
          <w:sz w:val="24"/>
          <w:szCs w:val="24"/>
        </w:rPr>
        <w:tab/>
      </w:r>
      <w:r w:rsidRPr="00DA5620">
        <w:rPr>
          <w:rFonts w:ascii="PT Astra Serif" w:hAnsi="PT Astra Serif"/>
          <w:color w:val="000000"/>
          <w:sz w:val="24"/>
          <w:szCs w:val="24"/>
        </w:rPr>
        <w:tab/>
      </w:r>
    </w:p>
    <w:p w:rsidR="00152264" w:rsidRPr="00DA5620" w:rsidRDefault="00B63B1B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                                                                                         </w:t>
      </w:r>
      <w:r w:rsidR="00152264" w:rsidRPr="00DA5620">
        <w:rPr>
          <w:rFonts w:ascii="PT Astra Serif" w:hAnsi="PT Astra Serif"/>
          <w:color w:val="000000"/>
          <w:sz w:val="24"/>
          <w:szCs w:val="24"/>
        </w:rPr>
        <w:t>Подпись _________________________</w:t>
      </w:r>
    </w:p>
    <w:p w:rsidR="00152264" w:rsidRPr="00DA5620" w:rsidRDefault="00152264" w:rsidP="00152264">
      <w:pPr>
        <w:pStyle w:val="11"/>
        <w:tabs>
          <w:tab w:val="left" w:pos="1099"/>
          <w:tab w:val="left" w:pos="3086"/>
        </w:tabs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152264" w:rsidRPr="00DA5620" w:rsidRDefault="00152264" w:rsidP="00152264">
      <w:pPr>
        <w:pStyle w:val="11"/>
        <w:tabs>
          <w:tab w:val="left" w:leader="underscore" w:pos="8983"/>
        </w:tabs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Информированное добровольное согласие действует </w:t>
      </w:r>
      <w:r w:rsidR="00B63B1B" w:rsidRPr="00DA5620">
        <w:rPr>
          <w:rFonts w:ascii="PT Astra Serif" w:hAnsi="PT Astra Serif"/>
          <w:b/>
          <w:bCs/>
          <w:color w:val="000000"/>
          <w:sz w:val="24"/>
          <w:szCs w:val="24"/>
        </w:rPr>
        <w:t>бессрочно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и может быть отозвано мною в письменном виде в любой момент.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    </w:t>
      </w:r>
    </w:p>
    <w:p w:rsidR="00152264" w:rsidRPr="00DA5620" w:rsidRDefault="00B63B1B" w:rsidP="00152264">
      <w:pPr>
        <w:pStyle w:val="11"/>
        <w:tabs>
          <w:tab w:val="left" w:leader="underscore" w:pos="8983"/>
        </w:tabs>
        <w:suppressAutoHyphens/>
        <w:spacing w:line="240" w:lineRule="auto"/>
        <w:jc w:val="both"/>
        <w:rPr>
          <w:rFonts w:ascii="PT Astra Serif" w:hAnsi="PT Astra Serif"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                                                                                          </w:t>
      </w:r>
      <w:r w:rsidR="00152264" w:rsidRPr="00DA5620">
        <w:rPr>
          <w:rFonts w:ascii="PT Astra Serif" w:hAnsi="PT Astra Serif"/>
          <w:color w:val="000000"/>
          <w:sz w:val="24"/>
          <w:szCs w:val="24"/>
        </w:rPr>
        <w:t>Подпись _________________________</w:t>
      </w:r>
    </w:p>
    <w:p w:rsidR="00152264" w:rsidRPr="00DA5620" w:rsidRDefault="00152264" w:rsidP="00152264">
      <w:pPr>
        <w:pStyle w:val="11"/>
        <w:tabs>
          <w:tab w:val="left" w:leader="underscore" w:pos="8983"/>
        </w:tabs>
        <w:suppressAutoHyphens/>
        <w:spacing w:line="240" w:lineRule="auto"/>
        <w:jc w:val="both"/>
        <w:rPr>
          <w:rFonts w:ascii="PT Astra Serif" w:hAnsi="PT Astra Serif"/>
          <w:bCs/>
          <w:color w:val="000000"/>
          <w:sz w:val="24"/>
          <w:szCs w:val="24"/>
        </w:rPr>
      </w:pPr>
    </w:p>
    <w:p w:rsidR="00152264" w:rsidRPr="00DA5620" w:rsidRDefault="00152264" w:rsidP="00152264">
      <w:pPr>
        <w:pStyle w:val="11"/>
        <w:tabs>
          <w:tab w:val="left" w:pos="1099"/>
          <w:tab w:val="left" w:pos="3086"/>
        </w:tabs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Дата    «______»________________20______ г.</w:t>
      </w:r>
    </w:p>
    <w:p w:rsidR="00B63B1B" w:rsidRPr="00DA5620" w:rsidRDefault="00B63B1B" w:rsidP="00152264">
      <w:pPr>
        <w:pStyle w:val="11"/>
        <w:tabs>
          <w:tab w:val="left" w:pos="1099"/>
          <w:tab w:val="left" w:pos="3086"/>
        </w:tabs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152264" w:rsidRPr="00DA5620" w:rsidRDefault="00152264" w:rsidP="00152264">
      <w:pPr>
        <w:pStyle w:val="11"/>
        <w:suppressAutoHyphens/>
        <w:spacing w:line="240" w:lineRule="auto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 xml:space="preserve">Место подписания (наименование медицинской организации): </w:t>
      </w:r>
    </w:p>
    <w:p w:rsidR="00152264" w:rsidRPr="00DA5620" w:rsidRDefault="00152264" w:rsidP="00152264">
      <w:pPr>
        <w:pStyle w:val="11"/>
        <w:suppressAutoHyphens/>
        <w:spacing w:before="240" w:line="240" w:lineRule="auto"/>
        <w:ind w:firstLine="0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________________________________________________________</w:t>
      </w:r>
      <w:r w:rsidR="00B63B1B" w:rsidRPr="00DA5620">
        <w:rPr>
          <w:rFonts w:ascii="PT Astra Serif" w:hAnsi="PT Astra Serif"/>
          <w:sz w:val="24"/>
          <w:szCs w:val="24"/>
        </w:rPr>
        <w:t>_______</w:t>
      </w:r>
      <w:r w:rsidRPr="00DA5620">
        <w:rPr>
          <w:rFonts w:ascii="PT Astra Serif" w:hAnsi="PT Astra Serif"/>
          <w:sz w:val="24"/>
          <w:szCs w:val="24"/>
        </w:rPr>
        <w:t>_________________</w:t>
      </w:r>
    </w:p>
    <w:p w:rsidR="00152264" w:rsidRPr="00DA5620" w:rsidRDefault="00152264" w:rsidP="00152264">
      <w:pPr>
        <w:pStyle w:val="11"/>
        <w:tabs>
          <w:tab w:val="left" w:leader="underscore" w:pos="8983"/>
        </w:tabs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152264" w:rsidRPr="00DA5620" w:rsidRDefault="00152264" w:rsidP="00152264">
      <w:pPr>
        <w:pStyle w:val="11"/>
        <w:tabs>
          <w:tab w:val="left" w:leader="underscore" w:pos="8983"/>
        </w:tabs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Беседа о правилах использования </w:t>
      </w:r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>систем</w:t>
      </w:r>
      <w:r w:rsidR="00F41792">
        <w:rPr>
          <w:rFonts w:ascii="PT Astra Serif" w:hAnsi="PT Astra Serif"/>
          <w:bCs/>
          <w:color w:val="000000"/>
          <w:sz w:val="24"/>
          <w:szCs w:val="24"/>
        </w:rPr>
        <w:t>ы</w:t>
      </w:r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F41792" w:rsidRPr="00F41792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в режиме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и датчиков к ней,  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приобретенных за счет средств регионального бюджета Саратовской области с пациентом / законным представителем проведена. 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Информированное добровольное согласие подписано </w:t>
      </w:r>
      <w:r w:rsidRPr="00DA5620">
        <w:rPr>
          <w:rFonts w:ascii="PT Astra Serif" w:hAnsi="PT Astra Serif"/>
          <w:color w:val="000000"/>
          <w:sz w:val="24"/>
          <w:szCs w:val="24"/>
        </w:rPr>
        <w:t>пациентом / законным представителем в моем присутствии.</w:t>
      </w:r>
    </w:p>
    <w:p w:rsidR="00B63B1B" w:rsidRPr="00DA5620" w:rsidRDefault="00B63B1B" w:rsidP="00152264">
      <w:pPr>
        <w:pStyle w:val="11"/>
        <w:tabs>
          <w:tab w:val="left" w:leader="underscore" w:pos="8983"/>
        </w:tabs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152264" w:rsidRPr="00DA5620" w:rsidRDefault="00152264" w:rsidP="00152264">
      <w:pPr>
        <w:pStyle w:val="11"/>
        <w:tabs>
          <w:tab w:val="left" w:leader="underscore" w:pos="8983"/>
        </w:tabs>
        <w:suppressAutoHyphens/>
        <w:spacing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Фамилия, инициалы мед</w:t>
      </w:r>
      <w:proofErr w:type="gramStart"/>
      <w:r w:rsidRPr="00DA5620">
        <w:rPr>
          <w:rFonts w:ascii="PT Astra Serif" w:hAnsi="PT Astra Serif"/>
          <w:color w:val="000000"/>
          <w:sz w:val="24"/>
          <w:szCs w:val="24"/>
        </w:rPr>
        <w:t>.</w:t>
      </w:r>
      <w:proofErr w:type="gram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gramStart"/>
      <w:r w:rsidRPr="00DA5620">
        <w:rPr>
          <w:rFonts w:ascii="PT Astra Serif" w:hAnsi="PT Astra Serif"/>
          <w:color w:val="000000"/>
          <w:sz w:val="24"/>
          <w:szCs w:val="24"/>
        </w:rPr>
        <w:t>р</w:t>
      </w:r>
      <w:proofErr w:type="gramEnd"/>
      <w:r w:rsidRPr="00DA5620">
        <w:rPr>
          <w:rFonts w:ascii="PT Astra Serif" w:hAnsi="PT Astra Serif"/>
          <w:color w:val="000000"/>
          <w:sz w:val="24"/>
          <w:szCs w:val="24"/>
        </w:rPr>
        <w:t>аботника __________________________________________</w:t>
      </w:r>
    </w:p>
    <w:p w:rsidR="00152264" w:rsidRPr="00DA5620" w:rsidRDefault="00152264" w:rsidP="00152264">
      <w:pPr>
        <w:pStyle w:val="11"/>
        <w:tabs>
          <w:tab w:val="left" w:leader="underscore" w:pos="8983"/>
        </w:tabs>
        <w:suppressAutoHyphens/>
        <w:spacing w:before="24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Должность ______________________________________   Подпись ________________</w:t>
      </w:r>
    </w:p>
    <w:p w:rsidR="00152264" w:rsidRPr="00DA5620" w:rsidRDefault="00152264">
      <w:pPr>
        <w:rPr>
          <w:rFonts w:ascii="PT Astra Serif" w:hAnsi="PT Astra Serif"/>
          <w:b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br w:type="page"/>
      </w:r>
    </w:p>
    <w:p w:rsidR="00F8689D" w:rsidRPr="00DA5620" w:rsidRDefault="00F8689D" w:rsidP="00F8689D">
      <w:pPr>
        <w:ind w:left="6096" w:right="14"/>
        <w:rPr>
          <w:rFonts w:ascii="PT Astra Serif" w:hAnsi="PT Astra Serif"/>
          <w:bCs/>
          <w:sz w:val="24"/>
          <w:szCs w:val="24"/>
        </w:rPr>
      </w:pPr>
      <w:r w:rsidRPr="00DA5620">
        <w:rPr>
          <w:rFonts w:ascii="PT Astra Serif" w:hAnsi="PT Astra Serif"/>
          <w:bCs/>
          <w:sz w:val="24"/>
          <w:szCs w:val="24"/>
        </w:rPr>
        <w:lastRenderedPageBreak/>
        <w:t>Приложение</w:t>
      </w:r>
      <w:r w:rsidR="00722E5C" w:rsidRPr="00DA5620">
        <w:rPr>
          <w:rFonts w:ascii="PT Astra Serif" w:hAnsi="PT Astra Serif"/>
          <w:bCs/>
          <w:sz w:val="24"/>
          <w:szCs w:val="24"/>
        </w:rPr>
        <w:t xml:space="preserve"> №</w:t>
      </w:r>
      <w:r w:rsidRPr="00DA5620">
        <w:rPr>
          <w:rFonts w:ascii="PT Astra Serif" w:hAnsi="PT Astra Serif"/>
          <w:bCs/>
          <w:sz w:val="24"/>
          <w:szCs w:val="24"/>
        </w:rPr>
        <w:t xml:space="preserve"> </w:t>
      </w:r>
      <w:r w:rsidR="004204F3" w:rsidRPr="00DA5620">
        <w:rPr>
          <w:rFonts w:ascii="PT Astra Serif" w:hAnsi="PT Astra Serif"/>
          <w:bCs/>
          <w:sz w:val="24"/>
          <w:szCs w:val="24"/>
        </w:rPr>
        <w:t>3</w:t>
      </w:r>
      <w:r w:rsidRPr="00DA5620">
        <w:rPr>
          <w:rFonts w:ascii="PT Astra Serif" w:hAnsi="PT Astra Serif"/>
          <w:bCs/>
          <w:sz w:val="24"/>
          <w:szCs w:val="24"/>
        </w:rPr>
        <w:t xml:space="preserve"> к приказу министерства здравоохранения Саратовской области </w:t>
      </w:r>
    </w:p>
    <w:p w:rsidR="00F8689D" w:rsidRPr="00DA5620" w:rsidRDefault="00F8689D" w:rsidP="00F8689D">
      <w:pPr>
        <w:ind w:left="6096" w:right="14"/>
        <w:rPr>
          <w:rFonts w:ascii="PT Astra Serif" w:hAnsi="PT Astra Serif"/>
          <w:sz w:val="28"/>
          <w:szCs w:val="28"/>
          <w:u w:val="single"/>
        </w:rPr>
      </w:pPr>
      <w:r w:rsidRPr="00DA5620">
        <w:rPr>
          <w:rFonts w:ascii="PT Astra Serif" w:hAnsi="PT Astra Serif"/>
          <w:bCs/>
          <w:sz w:val="24"/>
          <w:szCs w:val="24"/>
        </w:rPr>
        <w:t>от _________ 2022 №_________</w:t>
      </w:r>
      <w:r w:rsidRPr="00DA5620">
        <w:rPr>
          <w:rFonts w:ascii="PT Astra Serif" w:hAnsi="PT Astra Serif"/>
          <w:sz w:val="28"/>
          <w:szCs w:val="28"/>
          <w:u w:val="single"/>
        </w:rPr>
        <w:t xml:space="preserve">   </w:t>
      </w:r>
    </w:p>
    <w:p w:rsidR="00152264" w:rsidRPr="00DA5620" w:rsidRDefault="00152264" w:rsidP="00677F12">
      <w:pPr>
        <w:pStyle w:val="11"/>
        <w:suppressAutoHyphens/>
        <w:spacing w:line="240" w:lineRule="auto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E44F8F" w:rsidRPr="00DA5620" w:rsidRDefault="0063538C" w:rsidP="00E44F8F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Cs/>
          <w:color w:val="000000"/>
          <w:sz w:val="28"/>
          <w:szCs w:val="28"/>
        </w:rPr>
      </w:pPr>
      <w:r>
        <w:rPr>
          <w:rFonts w:ascii="PT Astra Serif" w:hAnsi="PT Astra Serif"/>
          <w:bCs/>
          <w:color w:val="000000"/>
          <w:sz w:val="28"/>
          <w:szCs w:val="28"/>
        </w:rPr>
        <w:t>Примерная форма для с</w:t>
      </w:r>
      <w:r w:rsidR="00E44F8F" w:rsidRPr="00DA5620">
        <w:rPr>
          <w:rFonts w:ascii="PT Astra Serif" w:hAnsi="PT Astra Serif"/>
          <w:bCs/>
          <w:color w:val="000000"/>
          <w:sz w:val="28"/>
          <w:szCs w:val="28"/>
        </w:rPr>
        <w:t xml:space="preserve">истем </w:t>
      </w:r>
      <w:proofErr w:type="spellStart"/>
      <w:r w:rsidR="00E44F8F" w:rsidRPr="00DA5620">
        <w:rPr>
          <w:rFonts w:ascii="PT Astra Serif" w:hAnsi="PT Astra Serif"/>
          <w:bCs/>
          <w:color w:val="000000"/>
          <w:sz w:val="28"/>
          <w:szCs w:val="28"/>
        </w:rPr>
        <w:t>ф</w:t>
      </w:r>
      <w:r>
        <w:rPr>
          <w:rFonts w:ascii="PT Astra Serif" w:hAnsi="PT Astra Serif"/>
          <w:bCs/>
          <w:color w:val="000000"/>
          <w:sz w:val="28"/>
          <w:szCs w:val="28"/>
        </w:rPr>
        <w:t>леш-мониторинга</w:t>
      </w:r>
      <w:proofErr w:type="spellEnd"/>
      <w:r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bCs/>
          <w:color w:val="000000"/>
          <w:sz w:val="28"/>
          <w:szCs w:val="28"/>
        </w:rPr>
        <w:t>Freestyle</w:t>
      </w:r>
      <w:proofErr w:type="spellEnd"/>
      <w:r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bCs/>
          <w:color w:val="000000"/>
          <w:sz w:val="28"/>
          <w:szCs w:val="28"/>
        </w:rPr>
        <w:t>Libre</w:t>
      </w:r>
      <w:proofErr w:type="spellEnd"/>
    </w:p>
    <w:p w:rsidR="00E44F8F" w:rsidRPr="00DA5620" w:rsidRDefault="00E44F8F" w:rsidP="00677F12">
      <w:pPr>
        <w:pStyle w:val="11"/>
        <w:suppressAutoHyphens/>
        <w:spacing w:line="240" w:lineRule="auto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E44F8F" w:rsidRPr="00DA5620" w:rsidRDefault="00677F12" w:rsidP="00E44F8F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Памятка для пациентов и их законных представителей </w:t>
      </w:r>
    </w:p>
    <w:p w:rsidR="00E44F8F" w:rsidRPr="00DA5620" w:rsidRDefault="00677F12" w:rsidP="00E44F8F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>по использованию</w:t>
      </w:r>
      <w:r w:rsidR="00E44F8F"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63538C" w:rsidRPr="0063538C">
        <w:rPr>
          <w:rFonts w:ascii="PT Astra Serif" w:hAnsi="PT Astra Serif"/>
          <w:b/>
          <w:bCs/>
          <w:color w:val="000000"/>
          <w:sz w:val="24"/>
          <w:szCs w:val="24"/>
        </w:rPr>
        <w:t>систем</w:t>
      </w:r>
      <w:r w:rsidR="0063538C">
        <w:rPr>
          <w:rFonts w:ascii="PT Astra Serif" w:hAnsi="PT Astra Serif"/>
          <w:b/>
          <w:bCs/>
          <w:color w:val="000000"/>
          <w:sz w:val="24"/>
          <w:szCs w:val="24"/>
        </w:rPr>
        <w:t>ы</w:t>
      </w:r>
      <w:r w:rsidR="0063538C" w:rsidRPr="0063538C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proofErr w:type="spellStart"/>
      <w:r w:rsidR="0063538C" w:rsidRPr="0063538C">
        <w:rPr>
          <w:rFonts w:ascii="PT Astra Serif" w:hAnsi="PT Astra Serif"/>
          <w:b/>
          <w:bCs/>
          <w:color w:val="000000"/>
          <w:sz w:val="24"/>
          <w:szCs w:val="24"/>
        </w:rPr>
        <w:t>флеш-мониторинга</w:t>
      </w:r>
      <w:proofErr w:type="spellEnd"/>
      <w:r w:rsidR="0063538C" w:rsidRPr="0063538C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proofErr w:type="spellStart"/>
      <w:r w:rsidR="0063538C" w:rsidRPr="0063538C">
        <w:rPr>
          <w:rFonts w:ascii="PT Astra Serif" w:hAnsi="PT Astra Serif"/>
          <w:b/>
          <w:bCs/>
          <w:color w:val="000000"/>
          <w:sz w:val="24"/>
          <w:szCs w:val="24"/>
        </w:rPr>
        <w:t>Freestyle</w:t>
      </w:r>
      <w:proofErr w:type="spellEnd"/>
      <w:r w:rsidR="0063538C" w:rsidRPr="0063538C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proofErr w:type="spellStart"/>
      <w:r w:rsidR="0063538C" w:rsidRPr="0063538C">
        <w:rPr>
          <w:rFonts w:ascii="PT Astra Serif" w:hAnsi="PT Astra Serif"/>
          <w:b/>
          <w:bCs/>
          <w:color w:val="000000"/>
          <w:sz w:val="24"/>
          <w:szCs w:val="24"/>
        </w:rPr>
        <w:t>Libre</w:t>
      </w:r>
      <w:proofErr w:type="spellEnd"/>
      <w:r w:rsidR="0063538C" w:rsidRPr="00DA5620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в режиме </w:t>
      </w:r>
      <w:proofErr w:type="spellStart"/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 для контроля уровня глюкозы, </w:t>
      </w:r>
    </w:p>
    <w:p w:rsidR="00677F12" w:rsidRPr="00DA5620" w:rsidRDefault="00677F12" w:rsidP="00E44F8F">
      <w:pPr>
        <w:pStyle w:val="11"/>
        <w:suppressAutoHyphens/>
        <w:spacing w:line="240" w:lineRule="auto"/>
        <w:ind w:firstLine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proofErr w:type="gramStart"/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>закупаемым</w:t>
      </w:r>
      <w:proofErr w:type="gramEnd"/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 за счет средств регионального бюджета в Саратовской области</w:t>
      </w:r>
    </w:p>
    <w:p w:rsidR="00677F12" w:rsidRPr="00DA5620" w:rsidRDefault="00677F12" w:rsidP="00677F12">
      <w:pPr>
        <w:pStyle w:val="11"/>
        <w:suppressAutoHyphens/>
        <w:spacing w:line="240" w:lineRule="auto"/>
        <w:jc w:val="both"/>
        <w:rPr>
          <w:rFonts w:ascii="PT Astra Serif" w:hAnsi="PT Astra Serif"/>
          <w:bCs/>
          <w:color w:val="000000"/>
          <w:sz w:val="24"/>
          <w:szCs w:val="24"/>
        </w:rPr>
      </w:pP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Style w:val="markedcontent"/>
          <w:rFonts w:ascii="PT Astra Serif" w:hAnsi="PT Astra Serif"/>
          <w:sz w:val="24"/>
          <w:szCs w:val="24"/>
        </w:rPr>
      </w:pPr>
      <w:r w:rsidRPr="00DA5620">
        <w:rPr>
          <w:rStyle w:val="markedcontent"/>
          <w:rFonts w:ascii="PT Astra Serif" w:hAnsi="PT Astra Serif"/>
          <w:sz w:val="24"/>
          <w:szCs w:val="24"/>
        </w:rPr>
        <w:t xml:space="preserve">Важнейшим лечебным мероприятием у ребенка с сахарным диабетом 1 типа является проведение регулярного самоконтроля с измерением глюкозы крови </w:t>
      </w:r>
      <w:proofErr w:type="spellStart"/>
      <w:r w:rsidRPr="00DA5620">
        <w:rPr>
          <w:rStyle w:val="markedcontent"/>
          <w:rFonts w:ascii="PT Astra Serif" w:hAnsi="PT Astra Serif"/>
          <w:sz w:val="24"/>
          <w:szCs w:val="24"/>
        </w:rPr>
        <w:t>глюкометром</w:t>
      </w:r>
      <w:proofErr w:type="spellEnd"/>
      <w:r w:rsidRPr="00DA5620">
        <w:rPr>
          <w:rStyle w:val="markedcontent"/>
          <w:rFonts w:ascii="PT Astra Serif" w:hAnsi="PT Astra Serif"/>
          <w:sz w:val="24"/>
          <w:szCs w:val="24"/>
        </w:rPr>
        <w:t xml:space="preserve"> с целью достижения оптимального гликемического контроля и снижения риска развития осложнений. Самоконтроль проводится в домашних условиях с использованием</w:t>
      </w:r>
      <w:r w:rsidR="00F017BC" w:rsidRPr="00DA5620">
        <w:rPr>
          <w:rStyle w:val="markedcontent"/>
          <w:rFonts w:ascii="PT Astra Serif" w:hAnsi="PT Astra Serif"/>
          <w:sz w:val="24"/>
          <w:szCs w:val="24"/>
        </w:rPr>
        <w:t xml:space="preserve"> </w:t>
      </w:r>
      <w:r w:rsidRPr="00DA5620">
        <w:rPr>
          <w:rStyle w:val="markedcontent"/>
          <w:rFonts w:ascii="PT Astra Serif" w:hAnsi="PT Astra Serif"/>
          <w:sz w:val="24"/>
          <w:szCs w:val="24"/>
        </w:rPr>
        <w:t xml:space="preserve">индивидуальных </w:t>
      </w:r>
      <w:proofErr w:type="spellStart"/>
      <w:r w:rsidRPr="00DA5620">
        <w:rPr>
          <w:rStyle w:val="markedcontent"/>
          <w:rFonts w:ascii="PT Astra Serif" w:hAnsi="PT Astra Serif"/>
          <w:sz w:val="24"/>
          <w:szCs w:val="24"/>
        </w:rPr>
        <w:t>глюкометров</w:t>
      </w:r>
      <w:proofErr w:type="spellEnd"/>
      <w:r w:rsidRPr="00DA5620">
        <w:rPr>
          <w:rStyle w:val="markedcontent"/>
          <w:rFonts w:ascii="PT Astra Serif" w:hAnsi="PT Astra Serif"/>
          <w:sz w:val="24"/>
          <w:szCs w:val="24"/>
        </w:rPr>
        <w:t xml:space="preserve">. 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Style w:val="markedcontent"/>
          <w:rFonts w:ascii="PT Astra Serif" w:hAnsi="PT Astra Serif"/>
          <w:b/>
          <w:sz w:val="24"/>
          <w:szCs w:val="24"/>
        </w:rPr>
      </w:pPr>
      <w:r w:rsidRPr="00DA5620">
        <w:rPr>
          <w:rStyle w:val="markedcontent"/>
          <w:rFonts w:ascii="PT Astra Serif" w:hAnsi="PT Astra Serif"/>
          <w:sz w:val="24"/>
          <w:szCs w:val="24"/>
        </w:rPr>
        <w:t xml:space="preserve">Измерение глюкозы </w:t>
      </w:r>
      <w:proofErr w:type="spellStart"/>
      <w:r w:rsidRPr="00DA5620">
        <w:rPr>
          <w:rStyle w:val="markedcontent"/>
          <w:rFonts w:ascii="PT Astra Serif" w:hAnsi="PT Astra Serif"/>
          <w:sz w:val="24"/>
          <w:szCs w:val="24"/>
        </w:rPr>
        <w:t>глюкометром</w:t>
      </w:r>
      <w:proofErr w:type="spellEnd"/>
      <w:r w:rsidRPr="00DA5620">
        <w:rPr>
          <w:rStyle w:val="markedcontent"/>
          <w:rFonts w:ascii="PT Astra Serif" w:hAnsi="PT Astra Serif"/>
          <w:sz w:val="24"/>
          <w:szCs w:val="24"/>
        </w:rPr>
        <w:t xml:space="preserve"> в</w:t>
      </w:r>
      <w:r w:rsidR="00107780" w:rsidRPr="0010778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 xml:space="preserve">системе </w:t>
      </w:r>
      <w:proofErr w:type="spellStart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107780">
        <w:rPr>
          <w:rStyle w:val="markedcontent"/>
          <w:rFonts w:ascii="PT Astra Serif" w:hAnsi="PT Astra Serif"/>
          <w:sz w:val="24"/>
          <w:szCs w:val="24"/>
        </w:rPr>
        <w:t xml:space="preserve"> крови может быть дополнено использованием </w:t>
      </w:r>
      <w:proofErr w:type="gramStart"/>
      <w:r w:rsidRPr="00107780">
        <w:rPr>
          <w:rStyle w:val="markedcontent"/>
          <w:rFonts w:ascii="PT Astra Serif" w:hAnsi="PT Astra Serif"/>
          <w:sz w:val="24"/>
          <w:szCs w:val="24"/>
        </w:rPr>
        <w:t>непрерывного</w:t>
      </w:r>
      <w:proofErr w:type="gramEnd"/>
      <w:r w:rsidRPr="00107780">
        <w:rPr>
          <w:rStyle w:val="markedcontent"/>
          <w:rFonts w:ascii="PT Astra Serif" w:hAnsi="PT Astra Serif"/>
          <w:sz w:val="24"/>
          <w:szCs w:val="24"/>
        </w:rPr>
        <w:t xml:space="preserve"> </w:t>
      </w:r>
      <w:proofErr w:type="spellStart"/>
      <w:r w:rsidRPr="00107780">
        <w:rPr>
          <w:rStyle w:val="markedcontent"/>
          <w:rFonts w:ascii="PT Astra Serif" w:hAnsi="PT Astra Serif"/>
          <w:sz w:val="24"/>
          <w:szCs w:val="24"/>
        </w:rPr>
        <w:t>мониторирования</w:t>
      </w:r>
      <w:proofErr w:type="spellEnd"/>
      <w:r w:rsidRPr="00107780">
        <w:rPr>
          <w:rStyle w:val="markedcontent"/>
          <w:rFonts w:ascii="PT Astra Serif" w:hAnsi="PT Astra Serif"/>
          <w:sz w:val="24"/>
          <w:szCs w:val="24"/>
        </w:rPr>
        <w:t xml:space="preserve"> глюкозы (НМГ). Однако</w:t>
      </w:r>
      <w:proofErr w:type="gramStart"/>
      <w:r w:rsidRPr="00107780">
        <w:rPr>
          <w:rStyle w:val="markedcontent"/>
          <w:rFonts w:ascii="PT Astra Serif" w:hAnsi="PT Astra Serif"/>
          <w:sz w:val="24"/>
          <w:szCs w:val="24"/>
        </w:rPr>
        <w:t>,</w:t>
      </w:r>
      <w:proofErr w:type="gramEnd"/>
      <w:r w:rsidRPr="00107780">
        <w:rPr>
          <w:rStyle w:val="markedcontent"/>
          <w:rFonts w:ascii="PT Astra Serif" w:hAnsi="PT Astra Serif"/>
          <w:sz w:val="24"/>
          <w:szCs w:val="24"/>
        </w:rPr>
        <w:t xml:space="preserve"> необходимо помнить, что в этом случае уровень глюкозы определяется в межклеточной жидкости и полностью </w:t>
      </w:r>
      <w:r w:rsidRPr="00107780">
        <w:rPr>
          <w:rStyle w:val="markedcontent"/>
          <w:rFonts w:ascii="PT Astra Serif" w:hAnsi="PT Astra Serif"/>
          <w:b/>
          <w:sz w:val="24"/>
          <w:szCs w:val="24"/>
        </w:rPr>
        <w:t>не заменяет традиционный самоконтроль</w:t>
      </w:r>
      <w:r w:rsidRPr="00DA5620">
        <w:rPr>
          <w:rStyle w:val="markedcontent"/>
          <w:rFonts w:ascii="PT Astra Serif" w:hAnsi="PT Astra Serif"/>
          <w:b/>
          <w:sz w:val="24"/>
          <w:szCs w:val="24"/>
        </w:rPr>
        <w:t>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Для улучшения оказания медицинской помощи детям с сахарным диабетом 1 типа, проживающим в Саратовской области, за счет средств регионального бюджета закуплены системы  </w:t>
      </w:r>
      <w:proofErr w:type="spellStart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107780" w:rsidRPr="00107780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="00107780" w:rsidRPr="00DA5620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в режиме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. 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b/>
          <w:sz w:val="24"/>
          <w:szCs w:val="24"/>
        </w:rPr>
        <w:t xml:space="preserve">Система </w:t>
      </w:r>
      <w:proofErr w:type="spellStart"/>
      <w:r w:rsidRPr="00DA5620">
        <w:rPr>
          <w:rFonts w:ascii="PT Astra Serif" w:hAnsi="PT Astra Serif"/>
          <w:b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sz w:val="24"/>
          <w:szCs w:val="24"/>
        </w:rPr>
        <w:t xml:space="preserve"> позволяет измерять уровень глюкозы в интерстициальной жидкости с помощью амперометрического электрохимического датчика </w:t>
      </w:r>
      <w:proofErr w:type="spellStart"/>
      <w:r w:rsidRPr="00DA5620">
        <w:rPr>
          <w:rFonts w:ascii="PT Astra Serif" w:hAnsi="PT Astra Serif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sz w:val="24"/>
          <w:szCs w:val="24"/>
        </w:rPr>
        <w:t xml:space="preserve">. Кончик датчика </w:t>
      </w:r>
      <w:proofErr w:type="spellStart"/>
      <w:r w:rsidRPr="00DA5620">
        <w:rPr>
          <w:rFonts w:ascii="PT Astra Serif" w:hAnsi="PT Astra Serif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sz w:val="24"/>
          <w:szCs w:val="24"/>
        </w:rPr>
        <w:t xml:space="preserve"> вводится в подкожную ткань и создает слабый электрический ток, окисляя содержащуюся в интерстициальной жидкости глюкозу. Датчик </w:t>
      </w:r>
      <w:proofErr w:type="spellStart"/>
      <w:r w:rsidRPr="00DA5620">
        <w:rPr>
          <w:rFonts w:ascii="PT Astra Serif" w:hAnsi="PT Astra Serif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sz w:val="24"/>
          <w:szCs w:val="24"/>
        </w:rPr>
        <w:t xml:space="preserve"> автоматически записывает показатели уровня глюкозы и сохраняет их каждые 15 минут.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Общий вид датчика и вариант его крепления на теле показаны на рисунках ниже:</w:t>
      </w:r>
    </w:p>
    <w:p w:rsidR="00677F12" w:rsidRPr="00DA5620" w:rsidRDefault="00677F12" w:rsidP="00677F12">
      <w:pPr>
        <w:pStyle w:val="11"/>
        <w:suppressAutoHyphens/>
        <w:spacing w:before="240" w:after="240" w:line="240" w:lineRule="auto"/>
        <w:jc w:val="center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noProof/>
        </w:rPr>
        <w:drawing>
          <wp:inline distT="0" distB="0" distL="0" distR="0">
            <wp:extent cx="1606550" cy="1549400"/>
            <wp:effectExtent l="19050" t="0" r="0" b="0"/>
            <wp:docPr id="6" name="Рисунок 2" descr="Датчик (сенсор) Фристайл Либра (Sensor FreeStyle Libre) - купить , цены от  6 500 руб. - «Академия диабе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атчик (сенсор) Фристайл Либра (Sensor FreeStyle Libre) - купить , цены от  6 500 руб. - «Академия диабета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16" t="10065" r="8442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620">
        <w:rPr>
          <w:rFonts w:ascii="PT Astra Serif" w:hAnsi="PT Astra Serif"/>
          <w:noProof/>
          <w:sz w:val="24"/>
          <w:szCs w:val="24"/>
        </w:rPr>
        <w:t xml:space="preserve">              </w:t>
      </w:r>
      <w:r w:rsidRPr="00DA5620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1599480" cy="929764"/>
            <wp:effectExtent l="0" t="342900" r="0" b="308486"/>
            <wp:docPr id="7" name="Рисунок 6" descr="IMG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8.jpg"/>
                    <pic:cNvPicPr/>
                  </pic:nvPicPr>
                  <pic:blipFill>
                    <a:blip r:embed="rId10" cstate="print"/>
                    <a:srcRect t="17052" r="12495" b="150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165" cy="93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Особенностью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является необходимость периодического считывания результатов измерения глюкозы, которые регистрируются датчиком (не реже, чем каждые 8 часов). В качестве считывающего устройства используется имеющийся у пациента / законного представителя собственный мобильный телефон (смартфон), на который перед началом использования системы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необходимо установить бесплатное программное приложение </w:t>
      </w:r>
      <w:proofErr w:type="spellStart"/>
      <w:r w:rsidRPr="00DA5620">
        <w:rPr>
          <w:rFonts w:ascii="PT Astra Serif" w:hAnsi="PT Astra Serif"/>
          <w:b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b/>
          <w:color w:val="000000"/>
          <w:sz w:val="24"/>
          <w:szCs w:val="24"/>
          <w:lang w:val="en-US"/>
        </w:rPr>
        <w:t>n</w:t>
      </w:r>
      <w:r w:rsidRPr="00DA5620">
        <w:rPr>
          <w:rFonts w:ascii="PT Astra Serif" w:hAnsi="PT Astra Serif"/>
          <w:b/>
          <w:color w:val="000000"/>
          <w:sz w:val="24"/>
          <w:szCs w:val="24"/>
        </w:rPr>
        <w:t>k</w:t>
      </w:r>
      <w:r w:rsidRPr="00DA5620">
        <w:rPr>
          <w:rFonts w:ascii="PT Astra Serif" w:hAnsi="PT Astra Serif"/>
          <w:color w:val="000000"/>
          <w:sz w:val="24"/>
          <w:szCs w:val="24"/>
        </w:rPr>
        <w:t>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Данное программное приложение бесперебойно работает на смартфонах,  </w:t>
      </w:r>
      <w:r w:rsidRPr="00DA5620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поддерживающих операционные системы IOS 13.2 и новее либо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Android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7.1 и новее, </w:t>
      </w:r>
      <w:r w:rsidRPr="00DA5620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и </w:t>
      </w:r>
      <w:r w:rsidRPr="00DA5620">
        <w:rPr>
          <w:rFonts w:ascii="PT Astra Serif" w:hAnsi="PT Astra Serif"/>
          <w:sz w:val="24"/>
          <w:szCs w:val="24"/>
        </w:rPr>
        <w:t xml:space="preserve">функцию NFC (позволяет передавать и принимать файлы с другого смартфона или терминала в бесконтактном режиме). Скачать приложение можно по </w:t>
      </w:r>
      <w:proofErr w:type="spellStart"/>
      <w:r w:rsidRPr="00DA5620">
        <w:rPr>
          <w:rFonts w:ascii="PT Astra Serif" w:hAnsi="PT Astra Serif"/>
          <w:sz w:val="24"/>
          <w:szCs w:val="24"/>
        </w:rPr>
        <w:t>нижеприлагаемым</w:t>
      </w:r>
      <w:proofErr w:type="spellEnd"/>
      <w:r w:rsidRPr="00DA5620">
        <w:rPr>
          <w:rFonts w:ascii="PT Astra Serif" w:hAnsi="PT Astra Serif"/>
          <w:sz w:val="24"/>
          <w:szCs w:val="24"/>
        </w:rPr>
        <w:t xml:space="preserve"> </w:t>
      </w:r>
      <w:r w:rsidRPr="00DA5620">
        <w:rPr>
          <w:rFonts w:ascii="PT Astra Serif" w:hAnsi="PT Astra Serif"/>
          <w:sz w:val="24"/>
          <w:szCs w:val="24"/>
          <w:lang w:val="en-US"/>
        </w:rPr>
        <w:t>QR</w:t>
      </w:r>
      <w:r w:rsidRPr="00DA5620">
        <w:rPr>
          <w:rFonts w:ascii="PT Astra Serif" w:hAnsi="PT Astra Serif"/>
          <w:sz w:val="24"/>
          <w:szCs w:val="24"/>
        </w:rPr>
        <w:t>-кодам:</w:t>
      </w:r>
    </w:p>
    <w:p w:rsidR="00677F12" w:rsidRPr="00DA5620" w:rsidRDefault="00677F12" w:rsidP="00677F12">
      <w:pPr>
        <w:pStyle w:val="11"/>
        <w:suppressAutoHyphens/>
        <w:spacing w:before="240" w:after="240" w:line="240" w:lineRule="auto"/>
        <w:jc w:val="center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noProof/>
          <w:sz w:val="24"/>
          <w:szCs w:val="24"/>
        </w:rPr>
        <w:lastRenderedPageBreak/>
        <w:drawing>
          <wp:inline distT="0" distB="0" distL="0" distR="0">
            <wp:extent cx="1761202" cy="1440773"/>
            <wp:effectExtent l="0" t="152400" r="0" b="140377"/>
            <wp:docPr id="2" name="Рисунок 2" descr="IMG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1.jpg"/>
                    <pic:cNvPicPr/>
                  </pic:nvPicPr>
                  <pic:blipFill>
                    <a:blip r:embed="rId11" cstate="print"/>
                    <a:srcRect l="58299" t="39741" r="9644" b="252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1217" cy="14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620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1753390" cy="1427583"/>
            <wp:effectExtent l="0" t="171450" r="0" b="134517"/>
            <wp:docPr id="4" name="Рисунок 2" descr="IMG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1.jpg"/>
                    <pic:cNvPicPr/>
                  </pic:nvPicPr>
                  <pic:blipFill>
                    <a:blip r:embed="rId12" cstate="print"/>
                    <a:srcRect l="23771" t="39603" r="44238" b="256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3213" cy="14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Приложение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n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k является рабочим инструментом для всесторонней оценки получаемых результатов измерения уровня глюкозы. Пациент / законный представитель после установки приложения </w:t>
      </w:r>
      <w:r w:rsidRPr="00DA5620">
        <w:rPr>
          <w:rFonts w:ascii="PT Astra Serif" w:hAnsi="PT Astra Serif"/>
          <w:b/>
          <w:color w:val="000000"/>
          <w:sz w:val="24"/>
          <w:szCs w:val="24"/>
        </w:rPr>
        <w:t>должны пройти регистрацию</w:t>
      </w:r>
      <w:r w:rsidRPr="00DA5620">
        <w:rPr>
          <w:rFonts w:ascii="PT Astra Serif" w:hAnsi="PT Astra Serif"/>
          <w:color w:val="000000"/>
          <w:sz w:val="24"/>
          <w:szCs w:val="24"/>
        </w:rPr>
        <w:t>, указав реальные данные пациента (фамилия, имя, дата рождения), что необходимо для последующей идентификации медицинскими работниками результатов измерений.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Далее, в качества целей самоконтроля необходимо указать </w:t>
      </w:r>
      <w:r w:rsidRPr="00DA5620">
        <w:rPr>
          <w:rFonts w:ascii="PT Astra Serif" w:hAnsi="PT Astra Serif"/>
          <w:b/>
          <w:color w:val="000000"/>
          <w:sz w:val="24"/>
          <w:szCs w:val="24"/>
        </w:rPr>
        <w:t>целевой диапазон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 показателей глюкозы, которому необходимо придерживаться постоянно. В стандартном варианте это от 3,9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ммоль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/л до 10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ммоль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>/л. Возможно, вашим лечащим врачом были рекомендованы другие цели, поэтому, при необходимости, проконсультируйтесь со специалистом до начала использования системы.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DA5620">
        <w:rPr>
          <w:rFonts w:ascii="PT Astra Serif" w:hAnsi="PT Astra Serif"/>
          <w:color w:val="000000"/>
          <w:sz w:val="24"/>
          <w:szCs w:val="24"/>
        </w:rPr>
        <w:t xml:space="preserve">Поскольку данная система призвана заменить традиционный самоконтроль с помощью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глюкометра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>, кратность и время сканировании результатов должны быть ежедневными, многократными, крайне регулярными, оцениваться пациентом или его родителями и, в итоге, приводить к необходимой коррекции дозы инсулина, объема пищи, режима, физической активности и т.д.</w:t>
      </w:r>
      <w:proofErr w:type="gramEnd"/>
      <w:r w:rsidRPr="00DA5620">
        <w:rPr>
          <w:rFonts w:ascii="PT Astra Serif" w:hAnsi="PT Astra Serif"/>
          <w:color w:val="000000"/>
          <w:sz w:val="24"/>
          <w:szCs w:val="24"/>
        </w:rPr>
        <w:t xml:space="preserve"> То есть, реагировать на получаемые в постоянном режиме результаты надо незамедлительно!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Кроме того, в обязательном порядке, необходимо активировать в приложении функцию «Подключиться к медицинскому учреждению», добавив 2 (две) организации – службу главного детского эндокринолога Саратовской области (кодовое слово при активации «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ГлавДетЭндо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») и своего лечащего врача по месту жительства (кодовое слово необходимо узнать у лечащего врача при первичной выписке рецепта на датчики). Информация будет передаваться в автоматическом режиме, не требуя дополнительных усилий. 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Отпуск расходных материалов осуществляется на 1 (один) месяц.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Регулярное считывание результатов измерения глюкозы датчиком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>, просмотр и анализ полученных измерений, а также передача показателей лечащему врачу и главному детскому эндокринологу Саратовской области предназначены для улучшения  компенсации углеводного обмена у пациента и контроля качества использования дорогостоящих медицинских изделий.</w:t>
      </w:r>
      <w:r w:rsidRPr="00DA5620">
        <w:rPr>
          <w:rFonts w:ascii="PT Astra Serif" w:hAnsi="PT Astra Serif"/>
          <w:color w:val="000000"/>
          <w:sz w:val="24"/>
          <w:szCs w:val="24"/>
        </w:rPr>
        <w:tab/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b/>
          <w:color w:val="000000"/>
          <w:sz w:val="24"/>
          <w:szCs w:val="24"/>
        </w:rPr>
      </w:pPr>
      <w:r w:rsidRPr="00DA5620">
        <w:rPr>
          <w:rFonts w:ascii="PT Astra Serif" w:hAnsi="PT Astra Serif"/>
          <w:b/>
          <w:color w:val="000000"/>
          <w:sz w:val="24"/>
          <w:szCs w:val="24"/>
        </w:rPr>
        <w:t>Критериями полноценного использования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A5620">
        <w:rPr>
          <w:rFonts w:ascii="PT Astra Serif" w:hAnsi="PT Astra Serif"/>
          <w:b/>
          <w:color w:val="000000"/>
          <w:sz w:val="24"/>
          <w:szCs w:val="24"/>
        </w:rPr>
        <w:t xml:space="preserve">системы </w:t>
      </w:r>
      <w:proofErr w:type="spellStart"/>
      <w:r w:rsidRPr="00DA5620">
        <w:rPr>
          <w:rFonts w:ascii="PT Astra Serif" w:hAnsi="PT Astra Serif"/>
          <w:b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b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/>
          <w:color w:val="000000"/>
          <w:sz w:val="24"/>
          <w:szCs w:val="24"/>
        </w:rPr>
        <w:t xml:space="preserve"> являются: </w:t>
      </w:r>
    </w:p>
    <w:p w:rsidR="00677F12" w:rsidRPr="00DA5620" w:rsidRDefault="00980F31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д</w:t>
      </w:r>
      <w:r w:rsidR="00677F12" w:rsidRPr="00DA5620">
        <w:rPr>
          <w:rFonts w:ascii="PT Astra Serif" w:hAnsi="PT Astra Serif"/>
          <w:color w:val="000000"/>
          <w:sz w:val="24"/>
          <w:szCs w:val="24"/>
        </w:rPr>
        <w:t>оля времени нахождения датчика в активном состоянии не менее 70% (время активного сканирования результатов);</w:t>
      </w:r>
    </w:p>
    <w:p w:rsidR="00677F12" w:rsidRPr="00DA5620" w:rsidRDefault="00980F31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к</w:t>
      </w:r>
      <w:r w:rsidR="00677F12" w:rsidRPr="00DA5620">
        <w:rPr>
          <w:rFonts w:ascii="PT Astra Serif" w:hAnsi="PT Astra Serif"/>
          <w:color w:val="000000"/>
          <w:sz w:val="24"/>
          <w:szCs w:val="24"/>
        </w:rPr>
        <w:t>ратность считывания результатов – не менее 6 раз в сутки;</w:t>
      </w:r>
    </w:p>
    <w:p w:rsidR="00677F12" w:rsidRPr="00DA5620" w:rsidRDefault="00980F31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>в</w:t>
      </w:r>
      <w:r w:rsidR="00677F12" w:rsidRPr="00DA5620">
        <w:rPr>
          <w:rFonts w:ascii="PT Astra Serif" w:hAnsi="PT Astra Serif"/>
          <w:color w:val="000000"/>
          <w:sz w:val="24"/>
          <w:szCs w:val="24"/>
        </w:rPr>
        <w:t xml:space="preserve">ремя пребывания пациента в целевом диапазоне уровня гликемии – не менее 50% (показатель, автоматически рассчитываемый системой </w:t>
      </w:r>
      <w:proofErr w:type="spellStart"/>
      <w:r w:rsidR="00677F12"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="00677F12"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="00677F12"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="00677F12"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="00677F12"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="00677F12" w:rsidRPr="00DA5620">
        <w:rPr>
          <w:rFonts w:ascii="PT Astra Serif" w:hAnsi="PT Astra Serif"/>
          <w:color w:val="000000"/>
          <w:sz w:val="24"/>
          <w:szCs w:val="24"/>
        </w:rPr>
        <w:t xml:space="preserve"> за недельный период и свидетельствующий о степени компенсации углеводного обмена).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При каждой последующей выписке рецептов на датчики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в обязательном порядке будет проводиться </w:t>
      </w:r>
      <w:r w:rsidRPr="00DA5620">
        <w:rPr>
          <w:rFonts w:ascii="PT Astra Serif" w:hAnsi="PT Astra Serif"/>
          <w:b/>
          <w:color w:val="000000"/>
          <w:sz w:val="24"/>
          <w:szCs w:val="24"/>
        </w:rPr>
        <w:t>оценка надлежащего использования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 и эффективности применения системы по данным программного приложения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n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k. 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 xml:space="preserve">Вся необходимая информация об использовании </w:t>
      </w:r>
      <w:r w:rsidR="009A3676" w:rsidRPr="009A3676">
        <w:rPr>
          <w:rFonts w:ascii="PT Astra Serif" w:hAnsi="PT Astra Serif"/>
          <w:bCs/>
          <w:color w:val="000000"/>
          <w:sz w:val="24"/>
          <w:szCs w:val="24"/>
        </w:rPr>
        <w:t>систем</w:t>
      </w:r>
      <w:r w:rsidR="009A3676">
        <w:rPr>
          <w:rFonts w:ascii="PT Astra Serif" w:hAnsi="PT Astra Serif"/>
          <w:bCs/>
          <w:color w:val="000000"/>
          <w:sz w:val="24"/>
          <w:szCs w:val="24"/>
        </w:rPr>
        <w:t>ы</w:t>
      </w:r>
      <w:r w:rsidR="009A3676" w:rsidRPr="009A3676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9A3676" w:rsidRPr="009A3676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="009A3676" w:rsidRPr="009A3676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9A3676" w:rsidRPr="009A3676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="009A3676" w:rsidRPr="009A3676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="009A3676" w:rsidRPr="009A3676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в режиме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флеш-мониторинга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>,</w:t>
      </w:r>
      <w:r w:rsidRPr="00DA5620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программного приложения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n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k, технических вопросах, связанных с установкой датчика и иных, размещена на сайте </w:t>
      </w:r>
      <w:hyperlink r:id="rId13" w:history="1">
        <w:r w:rsidRPr="00DA5620">
          <w:rPr>
            <w:rFonts w:ascii="PT Astra Serif" w:hAnsi="PT Astra Serif"/>
            <w:color w:val="000000"/>
          </w:rPr>
          <w:t>https://freestylediabetes.ru/</w:t>
        </w:r>
      </w:hyperlink>
      <w:r w:rsidRPr="00DA5620">
        <w:rPr>
          <w:rFonts w:ascii="PT Astra Serif" w:hAnsi="PT Astra Serif"/>
          <w:color w:val="000000"/>
          <w:sz w:val="24"/>
          <w:szCs w:val="24"/>
        </w:rPr>
        <w:t>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По всем вопросам, связанным с работой 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системы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и </w:t>
      </w:r>
      <w:r w:rsidRPr="00DA5620">
        <w:rPr>
          <w:rFonts w:ascii="PT Astra Serif" w:hAnsi="PT Astra Serif"/>
          <w:color w:val="000000"/>
          <w:sz w:val="24"/>
          <w:szCs w:val="24"/>
        </w:rPr>
        <w:t xml:space="preserve">приложения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color w:val="000000"/>
          <w:sz w:val="24"/>
          <w:szCs w:val="24"/>
        </w:rPr>
        <w:t>LibreLi</w:t>
      </w:r>
      <w:proofErr w:type="spellEnd"/>
      <w:r w:rsidRPr="00DA5620">
        <w:rPr>
          <w:rFonts w:ascii="PT Astra Serif" w:hAnsi="PT Astra Serif"/>
          <w:color w:val="000000"/>
          <w:sz w:val="24"/>
          <w:szCs w:val="24"/>
          <w:lang w:val="en-US"/>
        </w:rPr>
        <w:t>n</w:t>
      </w:r>
      <w:r w:rsidRPr="00DA5620">
        <w:rPr>
          <w:rFonts w:ascii="PT Astra Serif" w:hAnsi="PT Astra Serif"/>
          <w:color w:val="000000"/>
          <w:sz w:val="24"/>
          <w:szCs w:val="24"/>
        </w:rPr>
        <w:t>k пациенту следует обращаться на горячую линию производителя по единому федеральному номеру телефона: 8-800-100-88-07 (время работы с понедельника по пятницу с 8.00 до 18.00 московского времени, в субботу с 9.00 до 17.00 московского времени).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color w:val="000000"/>
          <w:sz w:val="24"/>
          <w:szCs w:val="24"/>
        </w:rPr>
        <w:t xml:space="preserve">Кроме того, все пациенты могут пройти обучение по работе с системой 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Freestyle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proofErr w:type="spellStart"/>
      <w:r w:rsidRPr="00DA5620">
        <w:rPr>
          <w:rFonts w:ascii="PT Astra Serif" w:hAnsi="PT Astra Serif"/>
          <w:bCs/>
          <w:color w:val="000000"/>
          <w:sz w:val="24"/>
          <w:szCs w:val="24"/>
        </w:rPr>
        <w:t>Libre</w:t>
      </w:r>
      <w:proofErr w:type="spell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на образовательном портале компании-производителя. </w:t>
      </w:r>
      <w:proofErr w:type="gramStart"/>
      <w:r w:rsidRPr="00DA5620">
        <w:rPr>
          <w:rFonts w:ascii="PT Astra Serif" w:hAnsi="PT Astra Serif"/>
          <w:bCs/>
          <w:color w:val="000000"/>
          <w:sz w:val="24"/>
          <w:szCs w:val="24"/>
        </w:rPr>
        <w:t>Бесплатная</w:t>
      </w:r>
      <w:proofErr w:type="gramEnd"/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онлайн-школа по непрерывному мониторингу глюкозы проходит в сети Интернет на платформе </w:t>
      </w:r>
      <w:r w:rsidRPr="00DA5620">
        <w:rPr>
          <w:rFonts w:ascii="PT Astra Serif" w:hAnsi="PT Astra Serif"/>
          <w:bCs/>
          <w:color w:val="000000"/>
          <w:sz w:val="24"/>
          <w:szCs w:val="24"/>
          <w:lang w:val="en-US"/>
        </w:rPr>
        <w:t>Zoom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еженедельно по вторникам и четвергам в 16:00 и 19.00 по московскому времени.</w:t>
      </w:r>
    </w:p>
    <w:p w:rsidR="00677F12" w:rsidRPr="00DA5620" w:rsidRDefault="00677F12" w:rsidP="00677F12">
      <w:pPr>
        <w:pStyle w:val="11"/>
        <w:suppressAutoHyphens/>
        <w:spacing w:line="240" w:lineRule="auto"/>
        <w:ind w:firstLine="709"/>
        <w:jc w:val="both"/>
        <w:rPr>
          <w:rFonts w:ascii="PT Astra Serif" w:hAnsi="PT Astra Serif"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bCs/>
          <w:color w:val="000000"/>
          <w:sz w:val="24"/>
          <w:szCs w:val="24"/>
          <w:lang w:val="en-US"/>
        </w:rPr>
        <w:t>QR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>-код на подключение, а также идентификационный номер школы (</w:t>
      </w:r>
      <w:r w:rsidRPr="00DA5620">
        <w:rPr>
          <w:rFonts w:ascii="PT Astra Serif" w:hAnsi="PT Astra Serif"/>
          <w:bCs/>
          <w:color w:val="000000"/>
          <w:sz w:val="24"/>
          <w:szCs w:val="24"/>
          <w:lang w:val="en-US"/>
        </w:rPr>
        <w:t>Meeting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 xml:space="preserve"> </w:t>
      </w:r>
      <w:r w:rsidRPr="00DA5620">
        <w:rPr>
          <w:rFonts w:ascii="PT Astra Serif" w:hAnsi="PT Astra Serif"/>
          <w:bCs/>
          <w:color w:val="000000"/>
          <w:sz w:val="24"/>
          <w:szCs w:val="24"/>
          <w:lang w:val="en-US"/>
        </w:rPr>
        <w:t>ID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>) и пароль доступа (</w:t>
      </w:r>
      <w:r w:rsidRPr="00DA5620">
        <w:rPr>
          <w:rFonts w:ascii="PT Astra Serif" w:hAnsi="PT Astra Serif"/>
          <w:bCs/>
          <w:color w:val="000000"/>
          <w:sz w:val="24"/>
          <w:szCs w:val="24"/>
          <w:lang w:val="en-US"/>
        </w:rPr>
        <w:t>Passcode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>) размещены ниже:</w:t>
      </w:r>
    </w:p>
    <w:p w:rsidR="000B7A04" w:rsidRPr="00DA5620" w:rsidRDefault="00677F12" w:rsidP="004204F3">
      <w:pPr>
        <w:pStyle w:val="11"/>
        <w:suppressAutoHyphens/>
        <w:spacing w:before="240" w:after="240" w:line="240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noProof/>
          <w:color w:val="000000"/>
          <w:sz w:val="24"/>
          <w:szCs w:val="24"/>
        </w:rPr>
        <w:drawing>
          <wp:inline distT="0" distB="0" distL="0" distR="0">
            <wp:extent cx="4279900" cy="1737818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52" cy="1751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  <w:r w:rsidR="00A2372D" w:rsidRPr="00DA5620">
        <w:rPr>
          <w:rFonts w:ascii="PT Astra Serif" w:hAnsi="PT Astra Serif"/>
          <w:color w:val="000000"/>
          <w:sz w:val="28"/>
          <w:szCs w:val="28"/>
        </w:rPr>
        <w:t>.</w:t>
      </w:r>
      <w:r w:rsidR="000B7A04" w:rsidRPr="00DA5620">
        <w:rPr>
          <w:rFonts w:ascii="PT Astra Serif" w:hAnsi="PT Astra Serif"/>
          <w:color w:val="000000"/>
          <w:sz w:val="28"/>
          <w:szCs w:val="28"/>
        </w:rPr>
        <w:br w:type="page"/>
      </w:r>
    </w:p>
    <w:p w:rsidR="00BE083B" w:rsidRPr="00DA5620" w:rsidRDefault="00BE083B" w:rsidP="00F8689D">
      <w:pPr>
        <w:ind w:left="6096" w:right="14"/>
        <w:rPr>
          <w:rFonts w:ascii="PT Astra Serif" w:hAnsi="PT Astra Serif"/>
          <w:bCs/>
          <w:sz w:val="24"/>
          <w:szCs w:val="24"/>
        </w:rPr>
        <w:sectPr w:rsidR="00BE083B" w:rsidRPr="00DA5620" w:rsidSect="005E71FD">
          <w:pgSz w:w="11906" w:h="16838"/>
          <w:pgMar w:top="1134" w:right="707" w:bottom="1134" w:left="1276" w:header="720" w:footer="720" w:gutter="0"/>
          <w:cols w:space="720"/>
        </w:sectPr>
      </w:pPr>
    </w:p>
    <w:p w:rsidR="00BE083B" w:rsidRPr="00DA5620" w:rsidRDefault="00BE083B" w:rsidP="00F8689D">
      <w:pPr>
        <w:ind w:left="6096" w:right="14"/>
        <w:rPr>
          <w:rFonts w:ascii="PT Astra Serif" w:hAnsi="PT Astra Serif"/>
          <w:bCs/>
          <w:sz w:val="24"/>
          <w:szCs w:val="24"/>
        </w:rPr>
      </w:pPr>
    </w:p>
    <w:p w:rsidR="00401396" w:rsidRPr="00DA5620" w:rsidRDefault="00F8689D" w:rsidP="00401396">
      <w:pPr>
        <w:ind w:left="9072" w:right="14"/>
        <w:rPr>
          <w:rFonts w:ascii="PT Astra Serif" w:hAnsi="PT Astra Serif"/>
          <w:bCs/>
          <w:sz w:val="24"/>
          <w:szCs w:val="24"/>
        </w:rPr>
      </w:pPr>
      <w:r w:rsidRPr="00DA5620">
        <w:rPr>
          <w:rFonts w:ascii="PT Astra Serif" w:hAnsi="PT Astra Serif"/>
          <w:bCs/>
          <w:sz w:val="24"/>
          <w:szCs w:val="24"/>
        </w:rPr>
        <w:t xml:space="preserve">Приложение </w:t>
      </w:r>
      <w:r w:rsidR="00020656" w:rsidRPr="00DA5620">
        <w:rPr>
          <w:rFonts w:ascii="PT Astra Serif" w:hAnsi="PT Astra Serif"/>
          <w:bCs/>
          <w:sz w:val="24"/>
          <w:szCs w:val="24"/>
        </w:rPr>
        <w:t>№ 4</w:t>
      </w:r>
      <w:r w:rsidRPr="00DA5620">
        <w:rPr>
          <w:rFonts w:ascii="PT Astra Serif" w:hAnsi="PT Astra Serif"/>
          <w:bCs/>
          <w:sz w:val="24"/>
          <w:szCs w:val="24"/>
        </w:rPr>
        <w:t xml:space="preserve"> к приказу</w:t>
      </w:r>
    </w:p>
    <w:p w:rsidR="00F8689D" w:rsidRPr="00DA5620" w:rsidRDefault="00F8689D" w:rsidP="00401396">
      <w:pPr>
        <w:ind w:left="9072" w:right="14"/>
        <w:rPr>
          <w:rFonts w:ascii="PT Astra Serif" w:hAnsi="PT Astra Serif"/>
          <w:bCs/>
          <w:sz w:val="24"/>
          <w:szCs w:val="24"/>
        </w:rPr>
      </w:pPr>
      <w:r w:rsidRPr="00DA5620">
        <w:rPr>
          <w:rFonts w:ascii="PT Astra Serif" w:hAnsi="PT Astra Serif"/>
          <w:bCs/>
          <w:sz w:val="24"/>
          <w:szCs w:val="24"/>
        </w:rPr>
        <w:t xml:space="preserve">министерства здравоохранения Саратовской области </w:t>
      </w:r>
    </w:p>
    <w:p w:rsidR="00F8689D" w:rsidRPr="00DA5620" w:rsidRDefault="00F8689D" w:rsidP="00401396">
      <w:pPr>
        <w:ind w:left="9072" w:right="14"/>
        <w:rPr>
          <w:rFonts w:ascii="PT Astra Serif" w:hAnsi="PT Astra Serif"/>
          <w:sz w:val="28"/>
          <w:szCs w:val="28"/>
          <w:u w:val="single"/>
        </w:rPr>
      </w:pPr>
      <w:r w:rsidRPr="00DA5620">
        <w:rPr>
          <w:rFonts w:ascii="PT Astra Serif" w:hAnsi="PT Astra Serif"/>
          <w:bCs/>
          <w:sz w:val="24"/>
          <w:szCs w:val="24"/>
        </w:rPr>
        <w:t>от</w:t>
      </w:r>
      <w:r w:rsidR="00401396" w:rsidRPr="00DA5620">
        <w:rPr>
          <w:rFonts w:ascii="PT Astra Serif" w:hAnsi="PT Astra Serif"/>
          <w:bCs/>
          <w:sz w:val="24"/>
          <w:szCs w:val="24"/>
        </w:rPr>
        <w:t xml:space="preserve"> ___________</w:t>
      </w:r>
      <w:r w:rsidRPr="00DA5620">
        <w:rPr>
          <w:rFonts w:ascii="PT Astra Serif" w:hAnsi="PT Astra Serif"/>
          <w:bCs/>
          <w:sz w:val="24"/>
          <w:szCs w:val="24"/>
        </w:rPr>
        <w:t xml:space="preserve">____ </w:t>
      </w:r>
      <w:r w:rsidR="00401396" w:rsidRPr="00DA5620">
        <w:rPr>
          <w:rFonts w:ascii="PT Astra Serif" w:hAnsi="PT Astra Serif"/>
          <w:bCs/>
          <w:sz w:val="24"/>
          <w:szCs w:val="24"/>
        </w:rPr>
        <w:t xml:space="preserve"> </w:t>
      </w:r>
      <w:r w:rsidRPr="00DA5620">
        <w:rPr>
          <w:rFonts w:ascii="PT Astra Serif" w:hAnsi="PT Astra Serif"/>
          <w:bCs/>
          <w:sz w:val="24"/>
          <w:szCs w:val="24"/>
        </w:rPr>
        <w:t>2022 №__</w:t>
      </w:r>
      <w:r w:rsidR="00401396" w:rsidRPr="00DA5620">
        <w:rPr>
          <w:rFonts w:ascii="PT Astra Serif" w:hAnsi="PT Astra Serif"/>
          <w:bCs/>
          <w:sz w:val="24"/>
          <w:szCs w:val="24"/>
        </w:rPr>
        <w:t>_______</w:t>
      </w:r>
      <w:r w:rsidRPr="00DA5620">
        <w:rPr>
          <w:rFonts w:ascii="PT Astra Serif" w:hAnsi="PT Astra Serif"/>
          <w:bCs/>
          <w:sz w:val="24"/>
          <w:szCs w:val="24"/>
        </w:rPr>
        <w:t>_______</w:t>
      </w:r>
      <w:r w:rsidRPr="00DA5620">
        <w:rPr>
          <w:rFonts w:ascii="PT Astra Serif" w:hAnsi="PT Astra Serif"/>
          <w:sz w:val="28"/>
          <w:szCs w:val="28"/>
          <w:u w:val="single"/>
        </w:rPr>
        <w:t xml:space="preserve"> </w:t>
      </w:r>
    </w:p>
    <w:p w:rsidR="000B7A04" w:rsidRPr="00DA5620" w:rsidRDefault="000B7A04" w:rsidP="000B7A04">
      <w:pPr>
        <w:pStyle w:val="11"/>
        <w:tabs>
          <w:tab w:val="left" w:pos="1276"/>
        </w:tabs>
        <w:suppressAutoHyphens/>
        <w:spacing w:line="240" w:lineRule="auto"/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:rsidR="00B46589" w:rsidRPr="00DA5620" w:rsidRDefault="00B46589" w:rsidP="00B46589">
      <w:pPr>
        <w:widowControl w:val="0"/>
        <w:tabs>
          <w:tab w:val="left" w:pos="1134"/>
          <w:tab w:val="left" w:pos="1276"/>
        </w:tabs>
        <w:suppressAutoHyphens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DA5620">
        <w:rPr>
          <w:rFonts w:ascii="PT Astra Serif" w:hAnsi="PT Astra Serif"/>
          <w:b/>
          <w:color w:val="000000"/>
          <w:sz w:val="28"/>
          <w:szCs w:val="28"/>
        </w:rPr>
        <w:t>Отчет об использовании датчиков</w:t>
      </w:r>
      <w:r w:rsidR="00F8689D" w:rsidRPr="00DA5620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DA5620">
        <w:rPr>
          <w:rFonts w:ascii="PT Astra Serif" w:hAnsi="PT Astra Serif"/>
          <w:b/>
          <w:color w:val="000000"/>
          <w:sz w:val="28"/>
          <w:szCs w:val="28"/>
        </w:rPr>
        <w:t>для НМГ несовершеннолетними пациентами с сахарным диабетом 1 типа</w:t>
      </w:r>
      <w:r w:rsidR="00F8689D" w:rsidRPr="00DA5620">
        <w:rPr>
          <w:rFonts w:ascii="PT Astra Serif" w:hAnsi="PT Astra Serif"/>
          <w:b/>
          <w:color w:val="000000"/>
          <w:sz w:val="28"/>
          <w:szCs w:val="28"/>
        </w:rPr>
        <w:t>*</w:t>
      </w:r>
    </w:p>
    <w:p w:rsidR="00527253" w:rsidRPr="00DA5620" w:rsidRDefault="00B46589" w:rsidP="00B46589">
      <w:pPr>
        <w:widowControl w:val="0"/>
        <w:tabs>
          <w:tab w:val="left" w:pos="1134"/>
          <w:tab w:val="left" w:pos="1276"/>
        </w:tabs>
        <w:suppressAutoHyphens/>
        <w:jc w:val="center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color w:val="000000"/>
          <w:sz w:val="28"/>
          <w:szCs w:val="28"/>
        </w:rPr>
        <w:t>за ____</w:t>
      </w:r>
      <w:r w:rsidR="008B20C1" w:rsidRPr="00DA5620">
        <w:rPr>
          <w:rFonts w:ascii="PT Astra Serif" w:hAnsi="PT Astra Serif"/>
          <w:color w:val="000000"/>
          <w:sz w:val="28"/>
          <w:szCs w:val="28"/>
        </w:rPr>
        <w:t>____</w:t>
      </w:r>
      <w:r w:rsidRPr="00DA5620">
        <w:rPr>
          <w:rFonts w:ascii="PT Astra Serif" w:hAnsi="PT Astra Serif"/>
          <w:color w:val="000000"/>
          <w:sz w:val="28"/>
          <w:szCs w:val="28"/>
        </w:rPr>
        <w:t>_______ 20 __</w:t>
      </w:r>
      <w:r w:rsidR="008B20C1" w:rsidRPr="00DA5620">
        <w:rPr>
          <w:rFonts w:ascii="PT Astra Serif" w:hAnsi="PT Astra Serif"/>
          <w:color w:val="000000"/>
          <w:sz w:val="28"/>
          <w:szCs w:val="28"/>
        </w:rPr>
        <w:t>__</w:t>
      </w:r>
      <w:r w:rsidRPr="00DA5620">
        <w:rPr>
          <w:rFonts w:ascii="PT Astra Serif" w:hAnsi="PT Astra Serif"/>
          <w:color w:val="000000"/>
          <w:sz w:val="28"/>
          <w:szCs w:val="28"/>
        </w:rPr>
        <w:t>__ года</w:t>
      </w:r>
    </w:p>
    <w:p w:rsidR="00401396" w:rsidRPr="00DA5620" w:rsidRDefault="00401396" w:rsidP="00B46589">
      <w:pPr>
        <w:widowControl w:val="0"/>
        <w:tabs>
          <w:tab w:val="left" w:pos="1134"/>
          <w:tab w:val="left" w:pos="1276"/>
        </w:tabs>
        <w:suppressAutoHyphens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A729D3" w:rsidRPr="00DA5620" w:rsidRDefault="00980F31" w:rsidP="00527253">
      <w:pPr>
        <w:widowControl w:val="0"/>
        <w:tabs>
          <w:tab w:val="left" w:pos="1134"/>
          <w:tab w:val="left" w:pos="1276"/>
        </w:tabs>
        <w:suppressAutoHyphens/>
        <w:jc w:val="both"/>
        <w:rPr>
          <w:rFonts w:ascii="PT Astra Serif" w:hAnsi="PT Astra Serif"/>
          <w:color w:val="000000"/>
          <w:sz w:val="28"/>
          <w:szCs w:val="28"/>
        </w:rPr>
      </w:pPr>
      <w:r w:rsidRPr="00DA5620">
        <w:rPr>
          <w:rFonts w:ascii="PT Astra Serif" w:hAnsi="PT Astra Serif"/>
          <w:color w:val="000000"/>
          <w:sz w:val="28"/>
          <w:szCs w:val="28"/>
        </w:rPr>
        <w:t>Дата составления отчета: __________________________________________</w:t>
      </w:r>
      <w:r w:rsidR="00401396" w:rsidRPr="00DA5620">
        <w:rPr>
          <w:rFonts w:ascii="PT Astra Serif" w:hAnsi="PT Astra Serif"/>
          <w:color w:val="000000"/>
          <w:sz w:val="28"/>
          <w:szCs w:val="28"/>
        </w:rPr>
        <w:t>___________________________________</w:t>
      </w:r>
      <w:r w:rsidRPr="00DA5620">
        <w:rPr>
          <w:rFonts w:ascii="PT Astra Serif" w:hAnsi="PT Astra Serif"/>
          <w:color w:val="000000"/>
          <w:sz w:val="28"/>
          <w:szCs w:val="28"/>
        </w:rPr>
        <w:t>_____</w:t>
      </w:r>
    </w:p>
    <w:p w:rsidR="00980F31" w:rsidRPr="00DA5620" w:rsidRDefault="00980F31" w:rsidP="00527253">
      <w:pPr>
        <w:widowControl w:val="0"/>
        <w:tabs>
          <w:tab w:val="left" w:pos="1134"/>
          <w:tab w:val="left" w:pos="1276"/>
        </w:tabs>
        <w:suppressAutoHyphens/>
        <w:jc w:val="both"/>
        <w:rPr>
          <w:rFonts w:ascii="PT Astra Serif" w:hAnsi="PT Astra Serif"/>
          <w:color w:val="000000"/>
          <w:sz w:val="28"/>
          <w:szCs w:val="28"/>
        </w:rPr>
      </w:pPr>
    </w:p>
    <w:tbl>
      <w:tblPr>
        <w:tblW w:w="15310" w:type="dxa"/>
        <w:tblInd w:w="-2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6"/>
        <w:gridCol w:w="1985"/>
        <w:gridCol w:w="992"/>
        <w:gridCol w:w="2126"/>
        <w:gridCol w:w="1418"/>
        <w:gridCol w:w="992"/>
        <w:gridCol w:w="992"/>
        <w:gridCol w:w="1985"/>
        <w:gridCol w:w="2126"/>
        <w:gridCol w:w="2268"/>
      </w:tblGrid>
      <w:tr w:rsidR="00401396" w:rsidRPr="00DA5620" w:rsidTr="00401396">
        <w:trPr>
          <w:cantSplit/>
          <w:trHeight w:val="275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 xml:space="preserve">№ </w:t>
            </w:r>
            <w:proofErr w:type="gramStart"/>
            <w:r w:rsidRPr="00DA5620">
              <w:rPr>
                <w:rFonts w:ascii="PT Astra Serif" w:hAnsi="PT Astra Serif"/>
              </w:rPr>
              <w:t>п</w:t>
            </w:r>
            <w:proofErr w:type="gramEnd"/>
            <w:r w:rsidRPr="00DA5620">
              <w:rPr>
                <w:rFonts w:ascii="PT Astra Serif" w:hAnsi="PT Astra Serif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Фамилия, имя, отчество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401396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Дата рожд</w:t>
            </w:r>
            <w:r w:rsidR="00401396" w:rsidRPr="00DA5620">
              <w:rPr>
                <w:rFonts w:ascii="PT Astra Serif" w:hAnsi="PT Astra Serif"/>
              </w:rPr>
              <w:t>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 xml:space="preserve">Используемая схема </w:t>
            </w:r>
            <w:proofErr w:type="spellStart"/>
            <w:proofErr w:type="gramStart"/>
            <w:r w:rsidRPr="00DA5620">
              <w:rPr>
                <w:rFonts w:ascii="PT Astra Serif" w:hAnsi="PT Astra Serif"/>
              </w:rPr>
              <w:t>инсулино-терапии</w:t>
            </w:r>
            <w:proofErr w:type="spellEnd"/>
            <w:proofErr w:type="gramEnd"/>
            <w:r w:rsidRPr="00DA5620">
              <w:rPr>
                <w:rFonts w:ascii="PT Astra Serif" w:hAnsi="PT Astra Serif"/>
              </w:rPr>
              <w:t xml:space="preserve"> (Помпа или </w:t>
            </w:r>
            <w:proofErr w:type="spellStart"/>
            <w:r w:rsidRPr="00DA5620">
              <w:rPr>
                <w:rFonts w:ascii="PT Astra Serif" w:hAnsi="PT Astra Serif"/>
              </w:rPr>
              <w:t>Базис-болюсная</w:t>
            </w:r>
            <w:proofErr w:type="spellEnd"/>
            <w:r w:rsidRPr="00DA5620">
              <w:rPr>
                <w:rFonts w:ascii="PT Astra Serif" w:hAnsi="PT Astra Serif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1396" w:rsidRPr="00DA5620" w:rsidRDefault="008B20C1" w:rsidP="00401396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Наименование датчиков НМГ,</w:t>
            </w:r>
          </w:p>
          <w:p w:rsidR="008B20C1" w:rsidRPr="00DA5620" w:rsidRDefault="008B20C1" w:rsidP="00401396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 xml:space="preserve"> их кол-во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1396" w:rsidRPr="00DA5620" w:rsidRDefault="008B20C1" w:rsidP="00B46589">
            <w:pPr>
              <w:tabs>
                <w:tab w:val="left" w:pos="2399"/>
              </w:tabs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 xml:space="preserve">Дата </w:t>
            </w:r>
          </w:p>
          <w:p w:rsidR="008B20C1" w:rsidRPr="00DA5620" w:rsidRDefault="008B20C1" w:rsidP="00B46589">
            <w:pPr>
              <w:tabs>
                <w:tab w:val="left" w:pos="2399"/>
              </w:tabs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выдачи</w:t>
            </w:r>
          </w:p>
        </w:tc>
        <w:tc>
          <w:tcPr>
            <w:tcW w:w="73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Контрольные показатели качества использования НМГ</w:t>
            </w:r>
          </w:p>
        </w:tc>
      </w:tr>
      <w:tr w:rsidR="00401396" w:rsidRPr="00DA5620" w:rsidTr="00401396">
        <w:trPr>
          <w:cantSplit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396" w:rsidRPr="00DA5620" w:rsidRDefault="008B20C1" w:rsidP="008B20C1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  <w:lang w:val="en-US"/>
              </w:rPr>
              <w:t>HbA1c</w:t>
            </w:r>
            <w:r w:rsidRPr="00DA5620">
              <w:rPr>
                <w:rFonts w:ascii="PT Astra Serif" w:hAnsi="PT Astra Serif"/>
              </w:rPr>
              <w:t xml:space="preserve">, </w:t>
            </w:r>
          </w:p>
          <w:p w:rsidR="008B20C1" w:rsidRPr="00DA5620" w:rsidRDefault="008B20C1" w:rsidP="008B20C1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%,</w:t>
            </w:r>
          </w:p>
          <w:p w:rsidR="008B20C1" w:rsidRPr="00DA5620" w:rsidRDefault="008B20C1" w:rsidP="008B20C1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дата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396" w:rsidRPr="00DA5620" w:rsidRDefault="008B20C1" w:rsidP="008B20C1">
            <w:pPr>
              <w:jc w:val="center"/>
              <w:rPr>
                <w:rFonts w:ascii="PT Astra Serif" w:hAnsi="PT Astra Serif"/>
                <w:color w:val="000000"/>
              </w:rPr>
            </w:pPr>
            <w:r w:rsidRPr="00DA5620">
              <w:rPr>
                <w:rFonts w:ascii="PT Astra Serif" w:hAnsi="PT Astra Serif"/>
                <w:color w:val="000000"/>
              </w:rPr>
              <w:t>Доля времени активного состояния датчика,</w:t>
            </w:r>
          </w:p>
          <w:p w:rsidR="008B20C1" w:rsidRPr="00DA5620" w:rsidRDefault="008B20C1" w:rsidP="00401396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  <w:color w:val="000000"/>
              </w:rPr>
              <w:t>%, дата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1396" w:rsidRPr="00DA5620" w:rsidRDefault="008B20C1" w:rsidP="008B20C1">
            <w:pPr>
              <w:jc w:val="center"/>
              <w:rPr>
                <w:rFonts w:ascii="PT Astra Serif" w:hAnsi="PT Astra Serif"/>
                <w:color w:val="000000"/>
              </w:rPr>
            </w:pPr>
            <w:r w:rsidRPr="00DA5620">
              <w:rPr>
                <w:rFonts w:ascii="PT Astra Serif" w:hAnsi="PT Astra Serif"/>
                <w:color w:val="000000"/>
              </w:rPr>
              <w:t xml:space="preserve">Кратность считывания результатов, </w:t>
            </w:r>
          </w:p>
          <w:p w:rsidR="008B20C1" w:rsidRPr="00DA5620" w:rsidRDefault="008B20C1" w:rsidP="008B20C1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  <w:color w:val="000000"/>
              </w:rPr>
              <w:t>число раз в сутки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8B20C1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  <w:color w:val="000000"/>
              </w:rPr>
              <w:t>Время пребывания пациента в целевом диапазоне гликемии (ВЦД), %, дата</w:t>
            </w:r>
          </w:p>
        </w:tc>
      </w:tr>
      <w:tr w:rsidR="00401396" w:rsidRPr="00DA5620" w:rsidTr="00401396">
        <w:trPr>
          <w:cantSplit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589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</w:tr>
      <w:tr w:rsidR="00401396" w:rsidRPr="00DA5620" w:rsidTr="00401396">
        <w:trPr>
          <w:cantSplit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589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46589" w:rsidRPr="00DA5620" w:rsidRDefault="00B46589" w:rsidP="005E71FD">
            <w:pPr>
              <w:jc w:val="center"/>
              <w:rPr>
                <w:rFonts w:ascii="PT Astra Serif" w:hAnsi="PT Astra Serif"/>
              </w:rPr>
            </w:pPr>
          </w:p>
        </w:tc>
      </w:tr>
      <w:tr w:rsidR="00401396" w:rsidRPr="00DA5620" w:rsidTr="00401396">
        <w:trPr>
          <w:cantSplit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  <w:r w:rsidRPr="00DA5620">
              <w:rPr>
                <w:rFonts w:ascii="PT Astra Serif" w:hAnsi="PT Astra Serif"/>
              </w:rP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B20C1" w:rsidRPr="00DA5620" w:rsidRDefault="008B20C1" w:rsidP="005E71FD">
            <w:pPr>
              <w:jc w:val="center"/>
              <w:rPr>
                <w:rFonts w:ascii="PT Astra Serif" w:hAnsi="PT Astra Serif"/>
              </w:rPr>
            </w:pPr>
          </w:p>
        </w:tc>
      </w:tr>
    </w:tbl>
    <w:p w:rsidR="00980F31" w:rsidRPr="00DA5620" w:rsidRDefault="00980F31" w:rsidP="00527253">
      <w:pPr>
        <w:widowControl w:val="0"/>
        <w:tabs>
          <w:tab w:val="left" w:pos="1134"/>
          <w:tab w:val="left" w:pos="1276"/>
        </w:tabs>
        <w:suppressAutoHyphens/>
        <w:jc w:val="both"/>
        <w:rPr>
          <w:rFonts w:ascii="PT Astra Serif" w:hAnsi="PT Astra Serif"/>
          <w:sz w:val="24"/>
          <w:szCs w:val="24"/>
        </w:rPr>
      </w:pPr>
    </w:p>
    <w:p w:rsidR="008B20C1" w:rsidRPr="00DA5620" w:rsidRDefault="008B20C1" w:rsidP="00527253">
      <w:pPr>
        <w:widowControl w:val="0"/>
        <w:tabs>
          <w:tab w:val="left" w:pos="1134"/>
          <w:tab w:val="left" w:pos="1276"/>
        </w:tabs>
        <w:suppressAutoHyphens/>
        <w:jc w:val="both"/>
        <w:rPr>
          <w:rFonts w:ascii="PT Astra Serif" w:hAnsi="PT Astra Serif"/>
          <w:sz w:val="24"/>
          <w:szCs w:val="24"/>
        </w:rPr>
      </w:pPr>
      <w:proofErr w:type="gramStart"/>
      <w:r w:rsidRPr="00DA5620">
        <w:rPr>
          <w:rFonts w:ascii="PT Astra Serif" w:hAnsi="PT Astra Serif"/>
          <w:sz w:val="24"/>
          <w:szCs w:val="24"/>
        </w:rPr>
        <w:t>Лечащий врач</w:t>
      </w:r>
      <w:r w:rsidR="00401396" w:rsidRPr="00DA5620">
        <w:rPr>
          <w:rFonts w:ascii="PT Astra Serif" w:hAnsi="PT Astra Serif"/>
          <w:sz w:val="24"/>
          <w:szCs w:val="24"/>
        </w:rPr>
        <w:t xml:space="preserve"> (детский эндокринолог, участковый педиатр (нужное - подчеркнуть)</w:t>
      </w:r>
      <w:r w:rsidRPr="00DA5620">
        <w:rPr>
          <w:rFonts w:ascii="PT Astra Serif" w:hAnsi="PT Astra Serif"/>
          <w:sz w:val="24"/>
          <w:szCs w:val="24"/>
        </w:rPr>
        <w:t xml:space="preserve"> ФИО ______________________</w:t>
      </w:r>
      <w:r w:rsidR="00980F31" w:rsidRPr="00DA5620">
        <w:rPr>
          <w:rFonts w:ascii="PT Astra Serif" w:hAnsi="PT Astra Serif"/>
          <w:sz w:val="24"/>
          <w:szCs w:val="24"/>
        </w:rPr>
        <w:t>___</w:t>
      </w:r>
      <w:r w:rsidR="00401396" w:rsidRPr="00DA5620">
        <w:rPr>
          <w:rFonts w:ascii="PT Astra Serif" w:hAnsi="PT Astra Serif"/>
          <w:sz w:val="24"/>
          <w:szCs w:val="24"/>
        </w:rPr>
        <w:t>____</w:t>
      </w:r>
      <w:r w:rsidR="00980F31" w:rsidRPr="00DA5620">
        <w:rPr>
          <w:rFonts w:ascii="PT Astra Serif" w:hAnsi="PT Astra Serif"/>
          <w:sz w:val="24"/>
          <w:szCs w:val="24"/>
        </w:rPr>
        <w:t>_______</w:t>
      </w:r>
      <w:r w:rsidRPr="00DA5620">
        <w:rPr>
          <w:rFonts w:ascii="PT Astra Serif" w:hAnsi="PT Astra Serif"/>
          <w:sz w:val="24"/>
          <w:szCs w:val="24"/>
        </w:rPr>
        <w:t>________</w:t>
      </w:r>
      <w:r w:rsidR="00401396" w:rsidRPr="00DA5620">
        <w:rPr>
          <w:rFonts w:ascii="PT Astra Serif" w:hAnsi="PT Astra Serif"/>
          <w:sz w:val="24"/>
          <w:szCs w:val="24"/>
        </w:rPr>
        <w:t xml:space="preserve"> </w:t>
      </w:r>
      <w:r w:rsidRPr="00DA5620">
        <w:rPr>
          <w:rFonts w:ascii="PT Astra Serif" w:hAnsi="PT Astra Serif"/>
          <w:sz w:val="24"/>
          <w:szCs w:val="24"/>
        </w:rPr>
        <w:t>Телефон ________________________________________</w:t>
      </w:r>
      <w:r w:rsidR="00401396" w:rsidRPr="00DA5620">
        <w:rPr>
          <w:rFonts w:ascii="PT Astra Serif" w:hAnsi="PT Astra Serif"/>
          <w:sz w:val="24"/>
          <w:szCs w:val="24"/>
        </w:rPr>
        <w:t xml:space="preserve"> </w:t>
      </w:r>
      <w:r w:rsidRPr="00DA5620">
        <w:rPr>
          <w:rFonts w:ascii="PT Astra Serif" w:hAnsi="PT Astra Serif"/>
          <w:sz w:val="24"/>
          <w:szCs w:val="24"/>
        </w:rPr>
        <w:t>Электронная почта: ________________________</w:t>
      </w:r>
      <w:r w:rsidR="00401396" w:rsidRPr="00DA5620">
        <w:rPr>
          <w:rFonts w:ascii="PT Astra Serif" w:hAnsi="PT Astra Serif"/>
          <w:sz w:val="24"/>
          <w:szCs w:val="24"/>
        </w:rPr>
        <w:t>_______________</w:t>
      </w:r>
      <w:r w:rsidRPr="00DA5620">
        <w:rPr>
          <w:rFonts w:ascii="PT Astra Serif" w:hAnsi="PT Astra Serif"/>
          <w:sz w:val="24"/>
          <w:szCs w:val="24"/>
        </w:rPr>
        <w:t>___</w:t>
      </w:r>
      <w:r w:rsidR="00980F31" w:rsidRPr="00DA5620">
        <w:rPr>
          <w:rFonts w:ascii="PT Astra Serif" w:hAnsi="PT Astra Serif"/>
          <w:sz w:val="24"/>
          <w:szCs w:val="24"/>
        </w:rPr>
        <w:t>______</w:t>
      </w:r>
      <w:r w:rsidRPr="00DA5620">
        <w:rPr>
          <w:rFonts w:ascii="PT Astra Serif" w:hAnsi="PT Astra Serif"/>
          <w:sz w:val="24"/>
          <w:szCs w:val="24"/>
        </w:rPr>
        <w:t>______</w:t>
      </w:r>
      <w:proofErr w:type="gramEnd"/>
    </w:p>
    <w:p w:rsidR="008B20C1" w:rsidRPr="00DA5620" w:rsidRDefault="008B20C1" w:rsidP="00527253">
      <w:pPr>
        <w:widowControl w:val="0"/>
        <w:tabs>
          <w:tab w:val="left" w:pos="1134"/>
          <w:tab w:val="left" w:pos="1276"/>
        </w:tabs>
        <w:suppressAutoHyphens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Подпись ______________________</w:t>
      </w:r>
      <w:r w:rsidR="00980F31" w:rsidRPr="00DA5620">
        <w:rPr>
          <w:rFonts w:ascii="PT Astra Serif" w:hAnsi="PT Astra Serif"/>
          <w:sz w:val="24"/>
          <w:szCs w:val="24"/>
        </w:rPr>
        <w:t>_________________________</w:t>
      </w:r>
      <w:r w:rsidRPr="00DA5620">
        <w:rPr>
          <w:rFonts w:ascii="PT Astra Serif" w:hAnsi="PT Astra Serif"/>
          <w:sz w:val="24"/>
          <w:szCs w:val="24"/>
        </w:rPr>
        <w:t>______________</w:t>
      </w:r>
    </w:p>
    <w:p w:rsidR="00980F31" w:rsidRPr="00DA5620" w:rsidRDefault="00980F31" w:rsidP="00980F31">
      <w:pPr>
        <w:pStyle w:val="11"/>
        <w:suppressAutoHyphens/>
        <w:spacing w:line="240" w:lineRule="auto"/>
        <w:ind w:firstLine="0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МП</w:t>
      </w:r>
      <w:r w:rsidR="00401396" w:rsidRPr="00DA5620">
        <w:rPr>
          <w:rFonts w:ascii="PT Astra Serif" w:hAnsi="PT Astra Serif"/>
          <w:sz w:val="24"/>
          <w:szCs w:val="24"/>
        </w:rPr>
        <w:t xml:space="preserve"> (печать врача)</w:t>
      </w:r>
    </w:p>
    <w:p w:rsidR="008B20C1" w:rsidRPr="00DA5620" w:rsidRDefault="008B20C1" w:rsidP="00527253">
      <w:pPr>
        <w:widowControl w:val="0"/>
        <w:tabs>
          <w:tab w:val="left" w:pos="1134"/>
          <w:tab w:val="left" w:pos="1276"/>
        </w:tabs>
        <w:suppressAutoHyphens/>
        <w:jc w:val="both"/>
        <w:rPr>
          <w:rFonts w:ascii="PT Astra Serif" w:hAnsi="PT Astra Serif"/>
          <w:sz w:val="24"/>
          <w:szCs w:val="24"/>
        </w:rPr>
      </w:pPr>
    </w:p>
    <w:p w:rsidR="008B20C1" w:rsidRPr="00DA5620" w:rsidRDefault="008B20C1" w:rsidP="008B20C1">
      <w:pPr>
        <w:widowControl w:val="0"/>
        <w:tabs>
          <w:tab w:val="left" w:pos="1134"/>
          <w:tab w:val="left" w:pos="1276"/>
        </w:tabs>
        <w:suppressAutoHyphens/>
        <w:rPr>
          <w:rFonts w:ascii="PT Astra Serif" w:hAnsi="PT Astra Serif"/>
          <w:bCs/>
          <w:color w:val="000000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Должностное лицо, ответственное за</w:t>
      </w:r>
      <w:r w:rsidR="00401396" w:rsidRPr="00DA562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="00401396" w:rsidRPr="00DA5620">
        <w:rPr>
          <w:rFonts w:ascii="PT Astra Serif" w:hAnsi="PT Astra Serif"/>
          <w:sz w:val="24"/>
          <w:szCs w:val="24"/>
        </w:rPr>
        <w:t>оргазизацию</w:t>
      </w:r>
      <w:proofErr w:type="spellEnd"/>
      <w:r w:rsidRPr="00DA5620">
        <w:rPr>
          <w:rFonts w:ascii="PT Astra Serif" w:hAnsi="PT Astra Serif"/>
          <w:sz w:val="24"/>
          <w:szCs w:val="24"/>
        </w:rPr>
        <w:t xml:space="preserve"> обеспечени</w:t>
      </w:r>
      <w:r w:rsidR="00401396" w:rsidRPr="00DA5620">
        <w:rPr>
          <w:rFonts w:ascii="PT Astra Serif" w:hAnsi="PT Astra Serif"/>
          <w:sz w:val="24"/>
          <w:szCs w:val="24"/>
        </w:rPr>
        <w:t>я</w:t>
      </w:r>
      <w:r w:rsidRPr="00DA5620">
        <w:rPr>
          <w:rFonts w:ascii="PT Astra Serif" w:hAnsi="PT Astra Serif"/>
          <w:sz w:val="24"/>
          <w:szCs w:val="24"/>
        </w:rPr>
        <w:t xml:space="preserve"> несовершеннолетних граждан </w:t>
      </w:r>
      <w:r w:rsidRPr="00DA5620">
        <w:rPr>
          <w:rFonts w:ascii="PT Astra Serif" w:hAnsi="PT Astra Serif"/>
          <w:bCs/>
          <w:color w:val="000000"/>
          <w:sz w:val="24"/>
          <w:szCs w:val="24"/>
        </w:rPr>
        <w:t>датчиками для НМГ:</w:t>
      </w:r>
    </w:p>
    <w:p w:rsidR="008B20C1" w:rsidRPr="00DA5620" w:rsidRDefault="008B20C1" w:rsidP="008B20C1">
      <w:pPr>
        <w:widowControl w:val="0"/>
        <w:tabs>
          <w:tab w:val="left" w:pos="1134"/>
          <w:tab w:val="left" w:pos="1276"/>
        </w:tabs>
        <w:suppressAutoHyphens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ФИО _______________________________</w:t>
      </w:r>
      <w:r w:rsidR="00980F31" w:rsidRPr="00DA5620">
        <w:rPr>
          <w:rFonts w:ascii="PT Astra Serif" w:hAnsi="PT Astra Serif"/>
          <w:sz w:val="24"/>
          <w:szCs w:val="24"/>
        </w:rPr>
        <w:t>_____________</w:t>
      </w:r>
      <w:r w:rsidRPr="00DA5620">
        <w:rPr>
          <w:rFonts w:ascii="PT Astra Serif" w:hAnsi="PT Astra Serif"/>
          <w:sz w:val="24"/>
          <w:szCs w:val="24"/>
        </w:rPr>
        <w:t>________</w:t>
      </w:r>
      <w:r w:rsidR="00401396" w:rsidRPr="00DA5620">
        <w:rPr>
          <w:rFonts w:ascii="PT Astra Serif" w:hAnsi="PT Astra Serif"/>
          <w:sz w:val="24"/>
          <w:szCs w:val="24"/>
        </w:rPr>
        <w:t xml:space="preserve"> </w:t>
      </w:r>
      <w:r w:rsidRPr="00DA5620">
        <w:rPr>
          <w:rFonts w:ascii="PT Astra Serif" w:hAnsi="PT Astra Serif"/>
          <w:sz w:val="24"/>
          <w:szCs w:val="24"/>
        </w:rPr>
        <w:t>Должность:  __________________________</w:t>
      </w:r>
      <w:r w:rsidR="00980F31" w:rsidRPr="00DA5620">
        <w:rPr>
          <w:rFonts w:ascii="PT Astra Serif" w:hAnsi="PT Astra Serif"/>
          <w:sz w:val="24"/>
          <w:szCs w:val="24"/>
        </w:rPr>
        <w:t>____________</w:t>
      </w:r>
      <w:r w:rsidRPr="00DA5620">
        <w:rPr>
          <w:rFonts w:ascii="PT Astra Serif" w:hAnsi="PT Astra Serif"/>
          <w:sz w:val="24"/>
          <w:szCs w:val="24"/>
        </w:rPr>
        <w:t>____________</w:t>
      </w:r>
    </w:p>
    <w:p w:rsidR="008B20C1" w:rsidRPr="00DA5620" w:rsidRDefault="008B20C1" w:rsidP="008B20C1">
      <w:pPr>
        <w:widowControl w:val="0"/>
        <w:tabs>
          <w:tab w:val="left" w:pos="1134"/>
          <w:tab w:val="left" w:pos="1276"/>
        </w:tabs>
        <w:suppressAutoHyphens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Телефон __________________</w:t>
      </w:r>
      <w:r w:rsidR="00980F31" w:rsidRPr="00DA5620">
        <w:rPr>
          <w:rFonts w:ascii="PT Astra Serif" w:hAnsi="PT Astra Serif"/>
          <w:sz w:val="24"/>
          <w:szCs w:val="24"/>
        </w:rPr>
        <w:t>_________</w:t>
      </w:r>
      <w:r w:rsidRPr="00DA5620">
        <w:rPr>
          <w:rFonts w:ascii="PT Astra Serif" w:hAnsi="PT Astra Serif"/>
          <w:sz w:val="24"/>
          <w:szCs w:val="24"/>
        </w:rPr>
        <w:t>____</w:t>
      </w:r>
      <w:r w:rsidR="00401396" w:rsidRPr="00DA5620">
        <w:rPr>
          <w:rFonts w:ascii="PT Astra Serif" w:hAnsi="PT Astra Serif"/>
          <w:sz w:val="24"/>
          <w:szCs w:val="24"/>
        </w:rPr>
        <w:t>___</w:t>
      </w:r>
      <w:r w:rsidRPr="00DA5620">
        <w:rPr>
          <w:rFonts w:ascii="PT Astra Serif" w:hAnsi="PT Astra Serif"/>
          <w:sz w:val="24"/>
          <w:szCs w:val="24"/>
        </w:rPr>
        <w:t>_______</w:t>
      </w:r>
      <w:r w:rsidR="00401396" w:rsidRPr="00DA5620">
        <w:rPr>
          <w:rFonts w:ascii="PT Astra Serif" w:hAnsi="PT Astra Serif"/>
          <w:sz w:val="24"/>
          <w:szCs w:val="24"/>
        </w:rPr>
        <w:t xml:space="preserve"> Э</w:t>
      </w:r>
      <w:r w:rsidRPr="00DA5620">
        <w:rPr>
          <w:rFonts w:ascii="PT Astra Serif" w:hAnsi="PT Astra Serif"/>
          <w:sz w:val="24"/>
          <w:szCs w:val="24"/>
        </w:rPr>
        <w:t>лектронная почта: _________________</w:t>
      </w:r>
      <w:r w:rsidR="00401396" w:rsidRPr="00DA5620">
        <w:rPr>
          <w:rFonts w:ascii="PT Astra Serif" w:hAnsi="PT Astra Serif"/>
          <w:sz w:val="24"/>
          <w:szCs w:val="24"/>
        </w:rPr>
        <w:t>__________</w:t>
      </w:r>
      <w:r w:rsidRPr="00DA5620">
        <w:rPr>
          <w:rFonts w:ascii="PT Astra Serif" w:hAnsi="PT Astra Serif"/>
          <w:sz w:val="24"/>
          <w:szCs w:val="24"/>
        </w:rPr>
        <w:t>_________</w:t>
      </w:r>
      <w:r w:rsidR="00980F31" w:rsidRPr="00DA5620">
        <w:rPr>
          <w:rFonts w:ascii="PT Astra Serif" w:hAnsi="PT Astra Serif"/>
          <w:sz w:val="24"/>
          <w:szCs w:val="24"/>
        </w:rPr>
        <w:t>______</w:t>
      </w:r>
      <w:r w:rsidRPr="00DA5620">
        <w:rPr>
          <w:rFonts w:ascii="PT Astra Serif" w:hAnsi="PT Astra Serif"/>
          <w:sz w:val="24"/>
          <w:szCs w:val="24"/>
        </w:rPr>
        <w:t>_________</w:t>
      </w:r>
      <w:r w:rsidR="00980F31" w:rsidRPr="00DA5620">
        <w:rPr>
          <w:rFonts w:ascii="PT Astra Serif" w:hAnsi="PT Astra Serif"/>
          <w:sz w:val="24"/>
          <w:szCs w:val="24"/>
        </w:rPr>
        <w:t>_</w:t>
      </w:r>
      <w:r w:rsidRPr="00DA5620">
        <w:rPr>
          <w:rFonts w:ascii="PT Astra Serif" w:hAnsi="PT Astra Serif"/>
          <w:sz w:val="24"/>
          <w:szCs w:val="24"/>
        </w:rPr>
        <w:t>_</w:t>
      </w:r>
    </w:p>
    <w:p w:rsidR="008B20C1" w:rsidRPr="00DA5620" w:rsidRDefault="008B20C1" w:rsidP="008B20C1">
      <w:pPr>
        <w:widowControl w:val="0"/>
        <w:tabs>
          <w:tab w:val="left" w:pos="1134"/>
          <w:tab w:val="left" w:pos="1276"/>
        </w:tabs>
        <w:suppressAutoHyphens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Подпись __________________________________</w:t>
      </w:r>
      <w:r w:rsidR="00980F31" w:rsidRPr="00DA5620">
        <w:rPr>
          <w:rFonts w:ascii="PT Astra Serif" w:hAnsi="PT Astra Serif"/>
          <w:sz w:val="24"/>
          <w:szCs w:val="24"/>
        </w:rPr>
        <w:t>_________________________</w:t>
      </w:r>
      <w:r w:rsidRPr="00DA5620">
        <w:rPr>
          <w:rFonts w:ascii="PT Astra Serif" w:hAnsi="PT Astra Serif"/>
          <w:sz w:val="24"/>
          <w:szCs w:val="24"/>
        </w:rPr>
        <w:t>__</w:t>
      </w:r>
    </w:p>
    <w:p w:rsidR="00980F31" w:rsidRPr="00DA5620" w:rsidRDefault="00980F31" w:rsidP="00980F31">
      <w:pPr>
        <w:pStyle w:val="11"/>
        <w:suppressAutoHyphens/>
        <w:spacing w:line="240" w:lineRule="auto"/>
        <w:ind w:firstLine="0"/>
        <w:jc w:val="both"/>
        <w:rPr>
          <w:rFonts w:ascii="PT Astra Serif" w:hAnsi="PT Astra Serif"/>
          <w:sz w:val="24"/>
          <w:szCs w:val="24"/>
        </w:rPr>
      </w:pPr>
      <w:r w:rsidRPr="00DA5620">
        <w:rPr>
          <w:rFonts w:ascii="PT Astra Serif" w:hAnsi="PT Astra Serif"/>
          <w:sz w:val="24"/>
          <w:szCs w:val="24"/>
        </w:rPr>
        <w:t>МП</w:t>
      </w:r>
      <w:r w:rsidR="00401396" w:rsidRPr="00DA5620">
        <w:rPr>
          <w:rFonts w:ascii="PT Astra Serif" w:hAnsi="PT Astra Serif"/>
          <w:sz w:val="24"/>
          <w:szCs w:val="24"/>
        </w:rPr>
        <w:t xml:space="preserve"> (печать учреждения)</w:t>
      </w:r>
    </w:p>
    <w:sectPr w:rsidR="00980F31" w:rsidRPr="00DA5620" w:rsidSect="00BE083B">
      <w:pgSz w:w="16838" w:h="11906" w:orient="landscape"/>
      <w:pgMar w:top="1418" w:right="1134" w:bottom="709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676" w:rsidRPr="00CC2CC6" w:rsidRDefault="009A3676" w:rsidP="00FB289B">
      <w:pPr>
        <w:rPr>
          <w:rFonts w:ascii="Calibri" w:eastAsia="Calibri" w:hAnsi="Calibri"/>
          <w:sz w:val="22"/>
          <w:szCs w:val="22"/>
        </w:rPr>
      </w:pPr>
      <w:r>
        <w:separator/>
      </w:r>
    </w:p>
  </w:endnote>
  <w:endnote w:type="continuationSeparator" w:id="0">
    <w:p w:rsidR="009A3676" w:rsidRPr="00CC2CC6" w:rsidRDefault="009A3676" w:rsidP="00FB289B">
      <w:pPr>
        <w:rPr>
          <w:rFonts w:ascii="Calibri" w:eastAsia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676" w:rsidRPr="00CC2CC6" w:rsidRDefault="009A3676" w:rsidP="00FB289B">
      <w:pPr>
        <w:rPr>
          <w:rFonts w:ascii="Calibri" w:eastAsia="Calibri" w:hAnsi="Calibri"/>
          <w:sz w:val="22"/>
          <w:szCs w:val="22"/>
        </w:rPr>
      </w:pPr>
      <w:r>
        <w:separator/>
      </w:r>
    </w:p>
  </w:footnote>
  <w:footnote w:type="continuationSeparator" w:id="0">
    <w:p w:rsidR="009A3676" w:rsidRPr="00CC2CC6" w:rsidRDefault="009A3676" w:rsidP="00FB289B">
      <w:pPr>
        <w:rPr>
          <w:rFonts w:ascii="Calibri" w:eastAsia="Calibri" w:hAnsi="Calibr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3D2F"/>
    <w:multiLevelType w:val="hybridMultilevel"/>
    <w:tmpl w:val="002CD86C"/>
    <w:lvl w:ilvl="0" w:tplc="6568B1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928AE"/>
    <w:multiLevelType w:val="multilevel"/>
    <w:tmpl w:val="29EEEA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D00508"/>
    <w:multiLevelType w:val="hybridMultilevel"/>
    <w:tmpl w:val="C2D2A5B4"/>
    <w:lvl w:ilvl="0" w:tplc="29AE41C6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503766"/>
    <w:multiLevelType w:val="multilevel"/>
    <w:tmpl w:val="29EEEA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527993"/>
    <w:multiLevelType w:val="hybridMultilevel"/>
    <w:tmpl w:val="5B8681CA"/>
    <w:lvl w:ilvl="0" w:tplc="93221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881415"/>
    <w:multiLevelType w:val="multilevel"/>
    <w:tmpl w:val="60BA3720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7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34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01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68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2BBA46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CCC55FD"/>
    <w:multiLevelType w:val="multilevel"/>
    <w:tmpl w:val="E6CEE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E877BE"/>
    <w:multiLevelType w:val="hybridMultilevel"/>
    <w:tmpl w:val="002CD86C"/>
    <w:lvl w:ilvl="0" w:tplc="6568B16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27426A1"/>
    <w:multiLevelType w:val="hybridMultilevel"/>
    <w:tmpl w:val="63D2FB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E6F38D9"/>
    <w:multiLevelType w:val="hybridMultilevel"/>
    <w:tmpl w:val="D3F6FEC4"/>
    <w:lvl w:ilvl="0" w:tplc="A83C7396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EC64C7B"/>
    <w:multiLevelType w:val="hybridMultilevel"/>
    <w:tmpl w:val="B38A5098"/>
    <w:lvl w:ilvl="0" w:tplc="C55CFD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BF09B7"/>
    <w:multiLevelType w:val="multilevel"/>
    <w:tmpl w:val="29EEEA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5E577FD"/>
    <w:multiLevelType w:val="hybridMultilevel"/>
    <w:tmpl w:val="204ED582"/>
    <w:lvl w:ilvl="0" w:tplc="B5D43A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A15DF8"/>
    <w:multiLevelType w:val="hybridMultilevel"/>
    <w:tmpl w:val="D43CC1EE"/>
    <w:lvl w:ilvl="0" w:tplc="8AF2E438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CC927A2"/>
    <w:multiLevelType w:val="hybridMultilevel"/>
    <w:tmpl w:val="8DE65640"/>
    <w:lvl w:ilvl="0" w:tplc="95AA4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543E94"/>
    <w:multiLevelType w:val="multilevel"/>
    <w:tmpl w:val="E6CEE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448441A"/>
    <w:multiLevelType w:val="hybridMultilevel"/>
    <w:tmpl w:val="15F49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E15A8A"/>
    <w:multiLevelType w:val="multilevel"/>
    <w:tmpl w:val="29EEEA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2"/>
  </w:num>
  <w:num w:numId="5">
    <w:abstractNumId w:val="14"/>
  </w:num>
  <w:num w:numId="6">
    <w:abstractNumId w:val="5"/>
  </w:num>
  <w:num w:numId="7">
    <w:abstractNumId w:val="13"/>
  </w:num>
  <w:num w:numId="8">
    <w:abstractNumId w:val="9"/>
  </w:num>
  <w:num w:numId="9">
    <w:abstractNumId w:val="15"/>
  </w:num>
  <w:num w:numId="10">
    <w:abstractNumId w:val="8"/>
  </w:num>
  <w:num w:numId="11">
    <w:abstractNumId w:val="11"/>
  </w:num>
  <w:num w:numId="12">
    <w:abstractNumId w:val="17"/>
  </w:num>
  <w:num w:numId="13">
    <w:abstractNumId w:val="0"/>
  </w:num>
  <w:num w:numId="14">
    <w:abstractNumId w:val="16"/>
  </w:num>
  <w:num w:numId="15">
    <w:abstractNumId w:val="7"/>
  </w:num>
  <w:num w:numId="16">
    <w:abstractNumId w:val="3"/>
  </w:num>
  <w:num w:numId="17">
    <w:abstractNumId w:val="1"/>
  </w:num>
  <w:num w:numId="18">
    <w:abstractNumId w:val="18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stylePaneFormatFilter w:val="3F01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73A2"/>
    <w:rsid w:val="00005790"/>
    <w:rsid w:val="00020656"/>
    <w:rsid w:val="00024936"/>
    <w:rsid w:val="00027D83"/>
    <w:rsid w:val="00027E24"/>
    <w:rsid w:val="000311E3"/>
    <w:rsid w:val="000405DF"/>
    <w:rsid w:val="0004107E"/>
    <w:rsid w:val="00044D60"/>
    <w:rsid w:val="00044D71"/>
    <w:rsid w:val="00066741"/>
    <w:rsid w:val="00067C0B"/>
    <w:rsid w:val="00080374"/>
    <w:rsid w:val="0008112F"/>
    <w:rsid w:val="000812D4"/>
    <w:rsid w:val="00086D93"/>
    <w:rsid w:val="00086F30"/>
    <w:rsid w:val="00087187"/>
    <w:rsid w:val="000873A2"/>
    <w:rsid w:val="000952E6"/>
    <w:rsid w:val="00096F24"/>
    <w:rsid w:val="000A43F9"/>
    <w:rsid w:val="000B53D6"/>
    <w:rsid w:val="000B5AAB"/>
    <w:rsid w:val="000B7A04"/>
    <w:rsid w:val="000C1116"/>
    <w:rsid w:val="000C45D9"/>
    <w:rsid w:val="000E5527"/>
    <w:rsid w:val="001026C1"/>
    <w:rsid w:val="00104511"/>
    <w:rsid w:val="00105ACB"/>
    <w:rsid w:val="00107780"/>
    <w:rsid w:val="00122E52"/>
    <w:rsid w:val="001328AE"/>
    <w:rsid w:val="00152264"/>
    <w:rsid w:val="00170EAF"/>
    <w:rsid w:val="00171109"/>
    <w:rsid w:val="001771AE"/>
    <w:rsid w:val="00181D4E"/>
    <w:rsid w:val="00182A14"/>
    <w:rsid w:val="001A1147"/>
    <w:rsid w:val="001A5BB6"/>
    <w:rsid w:val="001B0450"/>
    <w:rsid w:val="001B779A"/>
    <w:rsid w:val="001B7B06"/>
    <w:rsid w:val="001B7D48"/>
    <w:rsid w:val="001C5DF4"/>
    <w:rsid w:val="001D458E"/>
    <w:rsid w:val="001D6F20"/>
    <w:rsid w:val="001E1421"/>
    <w:rsid w:val="001E3450"/>
    <w:rsid w:val="001E5D11"/>
    <w:rsid w:val="001E5E49"/>
    <w:rsid w:val="001F192F"/>
    <w:rsid w:val="001F1DB7"/>
    <w:rsid w:val="001F7E08"/>
    <w:rsid w:val="00214048"/>
    <w:rsid w:val="00216AB0"/>
    <w:rsid w:val="00217560"/>
    <w:rsid w:val="00217982"/>
    <w:rsid w:val="002251A9"/>
    <w:rsid w:val="00247726"/>
    <w:rsid w:val="002477CC"/>
    <w:rsid w:val="00247D61"/>
    <w:rsid w:val="00251B36"/>
    <w:rsid w:val="00256207"/>
    <w:rsid w:val="002562D1"/>
    <w:rsid w:val="00257293"/>
    <w:rsid w:val="0027000D"/>
    <w:rsid w:val="002719DF"/>
    <w:rsid w:val="00273903"/>
    <w:rsid w:val="00273CDF"/>
    <w:rsid w:val="00275B28"/>
    <w:rsid w:val="002819B4"/>
    <w:rsid w:val="002A7EEB"/>
    <w:rsid w:val="002B492C"/>
    <w:rsid w:val="002C30CB"/>
    <w:rsid w:val="002D610F"/>
    <w:rsid w:val="002F023D"/>
    <w:rsid w:val="00302E9E"/>
    <w:rsid w:val="00303AAC"/>
    <w:rsid w:val="00310E21"/>
    <w:rsid w:val="00314ECD"/>
    <w:rsid w:val="00316697"/>
    <w:rsid w:val="00327ACC"/>
    <w:rsid w:val="00336E7B"/>
    <w:rsid w:val="00342B9A"/>
    <w:rsid w:val="003447FC"/>
    <w:rsid w:val="00345B2F"/>
    <w:rsid w:val="00346846"/>
    <w:rsid w:val="003517E9"/>
    <w:rsid w:val="00353439"/>
    <w:rsid w:val="0035447B"/>
    <w:rsid w:val="003558A4"/>
    <w:rsid w:val="00356DB3"/>
    <w:rsid w:val="00366612"/>
    <w:rsid w:val="0037286F"/>
    <w:rsid w:val="00372949"/>
    <w:rsid w:val="00373B5E"/>
    <w:rsid w:val="00373F73"/>
    <w:rsid w:val="0038773B"/>
    <w:rsid w:val="00393D07"/>
    <w:rsid w:val="003C1725"/>
    <w:rsid w:val="003D12E2"/>
    <w:rsid w:val="003E0BF4"/>
    <w:rsid w:val="003E26B9"/>
    <w:rsid w:val="003E3D15"/>
    <w:rsid w:val="003E6B0D"/>
    <w:rsid w:val="003F6BCB"/>
    <w:rsid w:val="00401396"/>
    <w:rsid w:val="00402E0F"/>
    <w:rsid w:val="00410090"/>
    <w:rsid w:val="004154E2"/>
    <w:rsid w:val="00417644"/>
    <w:rsid w:val="004204F3"/>
    <w:rsid w:val="00421828"/>
    <w:rsid w:val="00423F05"/>
    <w:rsid w:val="004252E6"/>
    <w:rsid w:val="004258E6"/>
    <w:rsid w:val="0043205E"/>
    <w:rsid w:val="004354D1"/>
    <w:rsid w:val="0044761F"/>
    <w:rsid w:val="0045422A"/>
    <w:rsid w:val="00456C16"/>
    <w:rsid w:val="00461D13"/>
    <w:rsid w:val="00472CEC"/>
    <w:rsid w:val="004B5D9B"/>
    <w:rsid w:val="004B6244"/>
    <w:rsid w:val="004C6749"/>
    <w:rsid w:val="004E5811"/>
    <w:rsid w:val="004E7C1C"/>
    <w:rsid w:val="004F6B38"/>
    <w:rsid w:val="005051CF"/>
    <w:rsid w:val="00527253"/>
    <w:rsid w:val="0053566A"/>
    <w:rsid w:val="00544140"/>
    <w:rsid w:val="00545D7E"/>
    <w:rsid w:val="00552B2C"/>
    <w:rsid w:val="00562DF2"/>
    <w:rsid w:val="00572786"/>
    <w:rsid w:val="0057354B"/>
    <w:rsid w:val="005761E9"/>
    <w:rsid w:val="00576BB6"/>
    <w:rsid w:val="00584A2D"/>
    <w:rsid w:val="0059675D"/>
    <w:rsid w:val="005A030B"/>
    <w:rsid w:val="005B3E76"/>
    <w:rsid w:val="005B7BF6"/>
    <w:rsid w:val="005D211D"/>
    <w:rsid w:val="005D522D"/>
    <w:rsid w:val="005E402B"/>
    <w:rsid w:val="005E71FD"/>
    <w:rsid w:val="005F5E09"/>
    <w:rsid w:val="005F7191"/>
    <w:rsid w:val="00604712"/>
    <w:rsid w:val="00610EF6"/>
    <w:rsid w:val="00614D29"/>
    <w:rsid w:val="00623019"/>
    <w:rsid w:val="00625CED"/>
    <w:rsid w:val="0063538C"/>
    <w:rsid w:val="00637AA4"/>
    <w:rsid w:val="006433BB"/>
    <w:rsid w:val="00660A22"/>
    <w:rsid w:val="00665AF2"/>
    <w:rsid w:val="00674BB2"/>
    <w:rsid w:val="00675C62"/>
    <w:rsid w:val="00677F12"/>
    <w:rsid w:val="006957C3"/>
    <w:rsid w:val="006964F9"/>
    <w:rsid w:val="006A0121"/>
    <w:rsid w:val="006A0C69"/>
    <w:rsid w:val="006C28A9"/>
    <w:rsid w:val="006C4CB0"/>
    <w:rsid w:val="006E0032"/>
    <w:rsid w:val="006E00C9"/>
    <w:rsid w:val="006E48A6"/>
    <w:rsid w:val="006E5828"/>
    <w:rsid w:val="006E6C30"/>
    <w:rsid w:val="006F70EF"/>
    <w:rsid w:val="00706513"/>
    <w:rsid w:val="00715CE1"/>
    <w:rsid w:val="007227DC"/>
    <w:rsid w:val="00722E5C"/>
    <w:rsid w:val="00723438"/>
    <w:rsid w:val="007234DB"/>
    <w:rsid w:val="00725B7A"/>
    <w:rsid w:val="007275AB"/>
    <w:rsid w:val="00730573"/>
    <w:rsid w:val="007449B9"/>
    <w:rsid w:val="007502D4"/>
    <w:rsid w:val="00755FEA"/>
    <w:rsid w:val="007560B6"/>
    <w:rsid w:val="0075732D"/>
    <w:rsid w:val="007616C2"/>
    <w:rsid w:val="00767F39"/>
    <w:rsid w:val="00771696"/>
    <w:rsid w:val="007718BC"/>
    <w:rsid w:val="00771D57"/>
    <w:rsid w:val="00774F24"/>
    <w:rsid w:val="0079014E"/>
    <w:rsid w:val="0079141C"/>
    <w:rsid w:val="007969A0"/>
    <w:rsid w:val="007A4CEC"/>
    <w:rsid w:val="007B48B2"/>
    <w:rsid w:val="007C3A4D"/>
    <w:rsid w:val="007F26B5"/>
    <w:rsid w:val="00801D18"/>
    <w:rsid w:val="00806828"/>
    <w:rsid w:val="00806CF3"/>
    <w:rsid w:val="0080779C"/>
    <w:rsid w:val="0080783B"/>
    <w:rsid w:val="0081669D"/>
    <w:rsid w:val="00817FC4"/>
    <w:rsid w:val="0082029E"/>
    <w:rsid w:val="0082106A"/>
    <w:rsid w:val="00822548"/>
    <w:rsid w:val="008317CE"/>
    <w:rsid w:val="00837117"/>
    <w:rsid w:val="008404AE"/>
    <w:rsid w:val="00841230"/>
    <w:rsid w:val="00846E86"/>
    <w:rsid w:val="008547BE"/>
    <w:rsid w:val="008562D6"/>
    <w:rsid w:val="008610E2"/>
    <w:rsid w:val="00866999"/>
    <w:rsid w:val="0087045F"/>
    <w:rsid w:val="00875409"/>
    <w:rsid w:val="00877339"/>
    <w:rsid w:val="008A2405"/>
    <w:rsid w:val="008A3BB5"/>
    <w:rsid w:val="008B20C1"/>
    <w:rsid w:val="008B76E0"/>
    <w:rsid w:val="008C0F84"/>
    <w:rsid w:val="008C6CD5"/>
    <w:rsid w:val="008D587D"/>
    <w:rsid w:val="008E4D11"/>
    <w:rsid w:val="008F50E5"/>
    <w:rsid w:val="00900084"/>
    <w:rsid w:val="00907DD8"/>
    <w:rsid w:val="0091131D"/>
    <w:rsid w:val="00922054"/>
    <w:rsid w:val="00922D7C"/>
    <w:rsid w:val="00925EF0"/>
    <w:rsid w:val="00936B42"/>
    <w:rsid w:val="00937F8F"/>
    <w:rsid w:val="009430C7"/>
    <w:rsid w:val="009443ED"/>
    <w:rsid w:val="00955986"/>
    <w:rsid w:val="00977090"/>
    <w:rsid w:val="00980F31"/>
    <w:rsid w:val="00982B5D"/>
    <w:rsid w:val="0098360A"/>
    <w:rsid w:val="00985255"/>
    <w:rsid w:val="00987C67"/>
    <w:rsid w:val="009936D2"/>
    <w:rsid w:val="00996038"/>
    <w:rsid w:val="00997059"/>
    <w:rsid w:val="009A3676"/>
    <w:rsid w:val="009A3698"/>
    <w:rsid w:val="009A48E7"/>
    <w:rsid w:val="009C24E1"/>
    <w:rsid w:val="009D4E2F"/>
    <w:rsid w:val="009F00F3"/>
    <w:rsid w:val="00A027A1"/>
    <w:rsid w:val="00A05CE7"/>
    <w:rsid w:val="00A1156B"/>
    <w:rsid w:val="00A12AD4"/>
    <w:rsid w:val="00A1616F"/>
    <w:rsid w:val="00A201CB"/>
    <w:rsid w:val="00A2170C"/>
    <w:rsid w:val="00A22102"/>
    <w:rsid w:val="00A23648"/>
    <w:rsid w:val="00A2372D"/>
    <w:rsid w:val="00A27561"/>
    <w:rsid w:val="00A36A23"/>
    <w:rsid w:val="00A500BE"/>
    <w:rsid w:val="00A53DEF"/>
    <w:rsid w:val="00A5537C"/>
    <w:rsid w:val="00A55ACE"/>
    <w:rsid w:val="00A65D15"/>
    <w:rsid w:val="00A729D3"/>
    <w:rsid w:val="00AC0A40"/>
    <w:rsid w:val="00AC0E3C"/>
    <w:rsid w:val="00AC2F1F"/>
    <w:rsid w:val="00AC6769"/>
    <w:rsid w:val="00AD4FD9"/>
    <w:rsid w:val="00AD6235"/>
    <w:rsid w:val="00AE0BAC"/>
    <w:rsid w:val="00AF54F4"/>
    <w:rsid w:val="00B00D1F"/>
    <w:rsid w:val="00B046A4"/>
    <w:rsid w:val="00B04B39"/>
    <w:rsid w:val="00B05103"/>
    <w:rsid w:val="00B12281"/>
    <w:rsid w:val="00B1294B"/>
    <w:rsid w:val="00B25627"/>
    <w:rsid w:val="00B370A7"/>
    <w:rsid w:val="00B46589"/>
    <w:rsid w:val="00B55965"/>
    <w:rsid w:val="00B62C06"/>
    <w:rsid w:val="00B63B1B"/>
    <w:rsid w:val="00B808BD"/>
    <w:rsid w:val="00B84AF2"/>
    <w:rsid w:val="00B91911"/>
    <w:rsid w:val="00B92B0B"/>
    <w:rsid w:val="00BA23CF"/>
    <w:rsid w:val="00BB201B"/>
    <w:rsid w:val="00BC5E75"/>
    <w:rsid w:val="00BD10B2"/>
    <w:rsid w:val="00BE083B"/>
    <w:rsid w:val="00BE0EBE"/>
    <w:rsid w:val="00BE0F05"/>
    <w:rsid w:val="00BF5F52"/>
    <w:rsid w:val="00C1089C"/>
    <w:rsid w:val="00C10E6F"/>
    <w:rsid w:val="00C16B5E"/>
    <w:rsid w:val="00C21AFE"/>
    <w:rsid w:val="00C22B7A"/>
    <w:rsid w:val="00C24610"/>
    <w:rsid w:val="00C35C3C"/>
    <w:rsid w:val="00C44765"/>
    <w:rsid w:val="00C4509E"/>
    <w:rsid w:val="00C60707"/>
    <w:rsid w:val="00C62075"/>
    <w:rsid w:val="00C749EE"/>
    <w:rsid w:val="00C80F20"/>
    <w:rsid w:val="00C81D1C"/>
    <w:rsid w:val="00C86AA3"/>
    <w:rsid w:val="00C87D92"/>
    <w:rsid w:val="00C96004"/>
    <w:rsid w:val="00CA3CFD"/>
    <w:rsid w:val="00CA77F4"/>
    <w:rsid w:val="00CB02B4"/>
    <w:rsid w:val="00CB20F6"/>
    <w:rsid w:val="00CB3F11"/>
    <w:rsid w:val="00CE1962"/>
    <w:rsid w:val="00CE1F81"/>
    <w:rsid w:val="00D03020"/>
    <w:rsid w:val="00D03746"/>
    <w:rsid w:val="00D10B3B"/>
    <w:rsid w:val="00D13952"/>
    <w:rsid w:val="00D16EC7"/>
    <w:rsid w:val="00D42165"/>
    <w:rsid w:val="00D44A4B"/>
    <w:rsid w:val="00D45896"/>
    <w:rsid w:val="00D56E47"/>
    <w:rsid w:val="00D77D73"/>
    <w:rsid w:val="00D843F8"/>
    <w:rsid w:val="00D92926"/>
    <w:rsid w:val="00DA348C"/>
    <w:rsid w:val="00DA5620"/>
    <w:rsid w:val="00DB3E55"/>
    <w:rsid w:val="00DB7F43"/>
    <w:rsid w:val="00DD2E56"/>
    <w:rsid w:val="00DD35A9"/>
    <w:rsid w:val="00DD764A"/>
    <w:rsid w:val="00DE37CC"/>
    <w:rsid w:val="00DE4D18"/>
    <w:rsid w:val="00DF420F"/>
    <w:rsid w:val="00DF4651"/>
    <w:rsid w:val="00DF57DD"/>
    <w:rsid w:val="00E05A85"/>
    <w:rsid w:val="00E07E20"/>
    <w:rsid w:val="00E11605"/>
    <w:rsid w:val="00E12A40"/>
    <w:rsid w:val="00E174D1"/>
    <w:rsid w:val="00E23503"/>
    <w:rsid w:val="00E25929"/>
    <w:rsid w:val="00E42874"/>
    <w:rsid w:val="00E44F8F"/>
    <w:rsid w:val="00E465EF"/>
    <w:rsid w:val="00E4721D"/>
    <w:rsid w:val="00E47FA3"/>
    <w:rsid w:val="00E549A2"/>
    <w:rsid w:val="00E74583"/>
    <w:rsid w:val="00E81E8C"/>
    <w:rsid w:val="00E97FBD"/>
    <w:rsid w:val="00EA5776"/>
    <w:rsid w:val="00EC49BD"/>
    <w:rsid w:val="00EC4BD4"/>
    <w:rsid w:val="00ED379D"/>
    <w:rsid w:val="00EE3563"/>
    <w:rsid w:val="00EE4A02"/>
    <w:rsid w:val="00EF1596"/>
    <w:rsid w:val="00EF2B0F"/>
    <w:rsid w:val="00EF7BBB"/>
    <w:rsid w:val="00F0072C"/>
    <w:rsid w:val="00F011B2"/>
    <w:rsid w:val="00F017BC"/>
    <w:rsid w:val="00F1308C"/>
    <w:rsid w:val="00F25303"/>
    <w:rsid w:val="00F2539F"/>
    <w:rsid w:val="00F32052"/>
    <w:rsid w:val="00F34433"/>
    <w:rsid w:val="00F36CFF"/>
    <w:rsid w:val="00F41792"/>
    <w:rsid w:val="00F53350"/>
    <w:rsid w:val="00F545CD"/>
    <w:rsid w:val="00F662DE"/>
    <w:rsid w:val="00F74AAC"/>
    <w:rsid w:val="00F75CCB"/>
    <w:rsid w:val="00F808AB"/>
    <w:rsid w:val="00F8689D"/>
    <w:rsid w:val="00FA0672"/>
    <w:rsid w:val="00FA091F"/>
    <w:rsid w:val="00FB232D"/>
    <w:rsid w:val="00FB289B"/>
    <w:rsid w:val="00FB7696"/>
    <w:rsid w:val="00FD37F0"/>
    <w:rsid w:val="00FE064F"/>
    <w:rsid w:val="00FF068D"/>
    <w:rsid w:val="00FF0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689D"/>
  </w:style>
  <w:style w:type="paragraph" w:styleId="1">
    <w:name w:val="heading 1"/>
    <w:basedOn w:val="a"/>
    <w:next w:val="a"/>
    <w:qFormat/>
    <w:rsid w:val="00216AB0"/>
    <w:pPr>
      <w:keepNext/>
      <w:outlineLvl w:val="0"/>
    </w:pPr>
    <w:rPr>
      <w:sz w:val="30"/>
    </w:rPr>
  </w:style>
  <w:style w:type="paragraph" w:styleId="2">
    <w:name w:val="heading 2"/>
    <w:basedOn w:val="a"/>
    <w:next w:val="a"/>
    <w:qFormat/>
    <w:rsid w:val="00216AB0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16AB0"/>
    <w:pPr>
      <w:keepNext/>
      <w:ind w:firstLine="709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216AB0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16AB0"/>
    <w:pPr>
      <w:keepNext/>
      <w:jc w:val="both"/>
      <w:outlineLvl w:val="4"/>
    </w:pPr>
    <w:rPr>
      <w:sz w:val="27"/>
    </w:rPr>
  </w:style>
  <w:style w:type="paragraph" w:styleId="6">
    <w:name w:val="heading 6"/>
    <w:basedOn w:val="a"/>
    <w:next w:val="a"/>
    <w:qFormat/>
    <w:rsid w:val="00216AB0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216AB0"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216AB0"/>
    <w:pPr>
      <w:keepNext/>
      <w:jc w:val="center"/>
      <w:outlineLvl w:val="7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16AB0"/>
    <w:pPr>
      <w:ind w:firstLine="709"/>
      <w:jc w:val="both"/>
    </w:pPr>
    <w:rPr>
      <w:sz w:val="28"/>
    </w:rPr>
  </w:style>
  <w:style w:type="paragraph" w:styleId="20">
    <w:name w:val="Body Text Indent 2"/>
    <w:basedOn w:val="a"/>
    <w:rsid w:val="00216AB0"/>
    <w:pPr>
      <w:ind w:firstLine="709"/>
      <w:jc w:val="both"/>
    </w:pPr>
    <w:rPr>
      <w:sz w:val="27"/>
    </w:rPr>
  </w:style>
  <w:style w:type="paragraph" w:styleId="30">
    <w:name w:val="Body Text Indent 3"/>
    <w:basedOn w:val="a"/>
    <w:rsid w:val="00216AB0"/>
    <w:pPr>
      <w:ind w:firstLine="720"/>
      <w:jc w:val="both"/>
    </w:pPr>
  </w:style>
  <w:style w:type="paragraph" w:styleId="a4">
    <w:name w:val="Body Text"/>
    <w:basedOn w:val="a"/>
    <w:rsid w:val="00216AB0"/>
    <w:pPr>
      <w:jc w:val="both"/>
    </w:pPr>
    <w:rPr>
      <w:sz w:val="28"/>
    </w:rPr>
  </w:style>
  <w:style w:type="paragraph" w:customStyle="1" w:styleId="Heading">
    <w:name w:val="Heading"/>
    <w:rsid w:val="0095598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5">
    <w:name w:val="Table Grid"/>
    <w:basedOn w:val="a1"/>
    <w:rsid w:val="00A236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977090"/>
    <w:rPr>
      <w:rFonts w:ascii="Tahoma" w:hAnsi="Tahoma" w:cs="Tahoma"/>
      <w:sz w:val="16"/>
      <w:szCs w:val="16"/>
    </w:rPr>
  </w:style>
  <w:style w:type="paragraph" w:customStyle="1" w:styleId="10">
    <w:name w:val="заголовок 1"/>
    <w:basedOn w:val="a"/>
    <w:next w:val="a"/>
    <w:rsid w:val="00FD37F0"/>
    <w:pPr>
      <w:keepNext/>
      <w:overflowPunct w:val="0"/>
      <w:autoSpaceDE w:val="0"/>
      <w:autoSpaceDN w:val="0"/>
      <w:adjustRightInd w:val="0"/>
      <w:jc w:val="center"/>
      <w:textAlignment w:val="baseline"/>
    </w:pPr>
    <w:rPr>
      <w:b/>
      <w:sz w:val="24"/>
    </w:rPr>
  </w:style>
  <w:style w:type="character" w:styleId="a7">
    <w:name w:val="Hyperlink"/>
    <w:basedOn w:val="a0"/>
    <w:rsid w:val="00A22102"/>
    <w:rPr>
      <w:color w:val="0000FF"/>
      <w:u w:val="single"/>
    </w:rPr>
  </w:style>
  <w:style w:type="paragraph" w:styleId="21">
    <w:name w:val="Body Text 2"/>
    <w:basedOn w:val="a"/>
    <w:link w:val="22"/>
    <w:rsid w:val="001E5E4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E5E49"/>
  </w:style>
  <w:style w:type="paragraph" w:styleId="a8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a"/>
    <w:link w:val="a9"/>
    <w:rsid w:val="00E42874"/>
    <w:pPr>
      <w:tabs>
        <w:tab w:val="center" w:pos="4844"/>
        <w:tab w:val="right" w:pos="9689"/>
      </w:tabs>
    </w:pPr>
    <w:rPr>
      <w:sz w:val="28"/>
    </w:rPr>
  </w:style>
  <w:style w:type="character" w:customStyle="1" w:styleId="a9">
    <w:name w:val="Верхний колонтитул Знак"/>
    <w:aliases w:val="Знак Знак1,Знак Знак Знак Знак Знак Знак Знак1,Знак Знак Знак,Знак Знак Знак Знак Знак Знак Знак Знак1,Знак Знак Знак Знак Знак Знак Знак Знак Знак,Знак1 Знак"/>
    <w:basedOn w:val="a0"/>
    <w:link w:val="a8"/>
    <w:rsid w:val="00E42874"/>
    <w:rPr>
      <w:sz w:val="28"/>
    </w:rPr>
  </w:style>
  <w:style w:type="paragraph" w:styleId="aa">
    <w:name w:val="List Paragraph"/>
    <w:basedOn w:val="a"/>
    <w:uiPriority w:val="34"/>
    <w:qFormat/>
    <w:rsid w:val="00E42874"/>
    <w:pPr>
      <w:ind w:left="720"/>
      <w:contextualSpacing/>
    </w:pPr>
  </w:style>
  <w:style w:type="paragraph" w:styleId="ab">
    <w:name w:val="footer"/>
    <w:basedOn w:val="a"/>
    <w:link w:val="ac"/>
    <w:rsid w:val="00FB289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FB289B"/>
  </w:style>
  <w:style w:type="character" w:customStyle="1" w:styleId="ad">
    <w:name w:val="Основной текст_"/>
    <w:basedOn w:val="a0"/>
    <w:link w:val="11"/>
    <w:rsid w:val="008C6CD5"/>
    <w:rPr>
      <w:sz w:val="26"/>
      <w:szCs w:val="26"/>
    </w:rPr>
  </w:style>
  <w:style w:type="paragraph" w:customStyle="1" w:styleId="11">
    <w:name w:val="Основной текст1"/>
    <w:basedOn w:val="a"/>
    <w:link w:val="ad"/>
    <w:rsid w:val="008C6CD5"/>
    <w:pPr>
      <w:widowControl w:val="0"/>
      <w:spacing w:line="360" w:lineRule="auto"/>
      <w:ind w:firstLine="400"/>
    </w:pPr>
    <w:rPr>
      <w:sz w:val="26"/>
      <w:szCs w:val="26"/>
    </w:rPr>
  </w:style>
  <w:style w:type="paragraph" w:customStyle="1" w:styleId="ConsPlusNormal">
    <w:name w:val="ConsPlusNormal"/>
    <w:rsid w:val="008C6CD5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8C6CD5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markedcontent">
    <w:name w:val="markedcontent"/>
    <w:basedOn w:val="a0"/>
    <w:rsid w:val="003558A4"/>
  </w:style>
  <w:style w:type="character" w:customStyle="1" w:styleId="23">
    <w:name w:val="Основной текст (2)_"/>
    <w:basedOn w:val="a0"/>
    <w:link w:val="24"/>
    <w:rsid w:val="00152264"/>
    <w:rPr>
      <w:sz w:val="17"/>
      <w:szCs w:val="17"/>
    </w:rPr>
  </w:style>
  <w:style w:type="paragraph" w:customStyle="1" w:styleId="24">
    <w:name w:val="Основной текст (2)"/>
    <w:basedOn w:val="a"/>
    <w:link w:val="23"/>
    <w:rsid w:val="00152264"/>
    <w:pPr>
      <w:widowControl w:val="0"/>
      <w:ind w:left="1120"/>
    </w:pPr>
    <w:rPr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689D"/>
  </w:style>
  <w:style w:type="paragraph" w:styleId="1">
    <w:name w:val="heading 1"/>
    <w:basedOn w:val="a"/>
    <w:next w:val="a"/>
    <w:qFormat/>
    <w:rsid w:val="00216AB0"/>
    <w:pPr>
      <w:keepNext/>
      <w:outlineLvl w:val="0"/>
    </w:pPr>
    <w:rPr>
      <w:sz w:val="30"/>
    </w:rPr>
  </w:style>
  <w:style w:type="paragraph" w:styleId="2">
    <w:name w:val="heading 2"/>
    <w:basedOn w:val="a"/>
    <w:next w:val="a"/>
    <w:qFormat/>
    <w:rsid w:val="00216AB0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16AB0"/>
    <w:pPr>
      <w:keepNext/>
      <w:ind w:firstLine="709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216AB0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16AB0"/>
    <w:pPr>
      <w:keepNext/>
      <w:jc w:val="both"/>
      <w:outlineLvl w:val="4"/>
    </w:pPr>
    <w:rPr>
      <w:sz w:val="27"/>
    </w:rPr>
  </w:style>
  <w:style w:type="paragraph" w:styleId="6">
    <w:name w:val="heading 6"/>
    <w:basedOn w:val="a"/>
    <w:next w:val="a"/>
    <w:qFormat/>
    <w:rsid w:val="00216AB0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216AB0"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216AB0"/>
    <w:pPr>
      <w:keepNext/>
      <w:jc w:val="center"/>
      <w:outlineLvl w:val="7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16AB0"/>
    <w:pPr>
      <w:ind w:firstLine="709"/>
      <w:jc w:val="both"/>
    </w:pPr>
    <w:rPr>
      <w:sz w:val="28"/>
    </w:rPr>
  </w:style>
  <w:style w:type="paragraph" w:styleId="20">
    <w:name w:val="Body Text Indent 2"/>
    <w:basedOn w:val="a"/>
    <w:rsid w:val="00216AB0"/>
    <w:pPr>
      <w:ind w:firstLine="709"/>
      <w:jc w:val="both"/>
    </w:pPr>
    <w:rPr>
      <w:sz w:val="27"/>
    </w:rPr>
  </w:style>
  <w:style w:type="paragraph" w:styleId="30">
    <w:name w:val="Body Text Indent 3"/>
    <w:basedOn w:val="a"/>
    <w:rsid w:val="00216AB0"/>
    <w:pPr>
      <w:ind w:firstLine="720"/>
      <w:jc w:val="both"/>
    </w:pPr>
  </w:style>
  <w:style w:type="paragraph" w:styleId="a4">
    <w:name w:val="Body Text"/>
    <w:basedOn w:val="a"/>
    <w:rsid w:val="00216AB0"/>
    <w:pPr>
      <w:jc w:val="both"/>
    </w:pPr>
    <w:rPr>
      <w:sz w:val="28"/>
    </w:rPr>
  </w:style>
  <w:style w:type="paragraph" w:customStyle="1" w:styleId="Heading">
    <w:name w:val="Heading"/>
    <w:rsid w:val="0095598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5">
    <w:name w:val="Table Grid"/>
    <w:basedOn w:val="a1"/>
    <w:rsid w:val="00A236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977090"/>
    <w:rPr>
      <w:rFonts w:ascii="Tahoma" w:hAnsi="Tahoma" w:cs="Tahoma"/>
      <w:sz w:val="16"/>
      <w:szCs w:val="16"/>
    </w:rPr>
  </w:style>
  <w:style w:type="paragraph" w:customStyle="1" w:styleId="10">
    <w:name w:val="заголовок 1"/>
    <w:basedOn w:val="a"/>
    <w:next w:val="a"/>
    <w:rsid w:val="00FD37F0"/>
    <w:pPr>
      <w:keepNext/>
      <w:overflowPunct w:val="0"/>
      <w:autoSpaceDE w:val="0"/>
      <w:autoSpaceDN w:val="0"/>
      <w:adjustRightInd w:val="0"/>
      <w:jc w:val="center"/>
      <w:textAlignment w:val="baseline"/>
    </w:pPr>
    <w:rPr>
      <w:b/>
      <w:sz w:val="24"/>
    </w:rPr>
  </w:style>
  <w:style w:type="character" w:styleId="a7">
    <w:name w:val="Hyperlink"/>
    <w:basedOn w:val="a0"/>
    <w:rsid w:val="00A22102"/>
    <w:rPr>
      <w:color w:val="0000FF"/>
      <w:u w:val="single"/>
    </w:rPr>
  </w:style>
  <w:style w:type="paragraph" w:styleId="21">
    <w:name w:val="Body Text 2"/>
    <w:basedOn w:val="a"/>
    <w:link w:val="22"/>
    <w:rsid w:val="001E5E4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E5E49"/>
  </w:style>
  <w:style w:type="paragraph" w:styleId="a8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a"/>
    <w:link w:val="a9"/>
    <w:rsid w:val="00E42874"/>
    <w:pPr>
      <w:tabs>
        <w:tab w:val="center" w:pos="4844"/>
        <w:tab w:val="right" w:pos="9689"/>
      </w:tabs>
    </w:pPr>
    <w:rPr>
      <w:sz w:val="28"/>
    </w:rPr>
  </w:style>
  <w:style w:type="character" w:customStyle="1" w:styleId="a9">
    <w:name w:val="Верхний колонтитул Знак"/>
    <w:aliases w:val="Знак Знак1,Знак Знак Знак Знак Знак Знак Знак1,Знак Знак Знак,Знак Знак Знак Знак Знак Знак Знак Знак1,Знак Знак Знак Знак Знак Знак Знак Знак Знак,Знак1 Знак"/>
    <w:basedOn w:val="a0"/>
    <w:link w:val="a8"/>
    <w:rsid w:val="00E42874"/>
    <w:rPr>
      <w:sz w:val="28"/>
    </w:rPr>
  </w:style>
  <w:style w:type="paragraph" w:styleId="aa">
    <w:name w:val="List Paragraph"/>
    <w:basedOn w:val="a"/>
    <w:uiPriority w:val="34"/>
    <w:qFormat/>
    <w:rsid w:val="00E42874"/>
    <w:pPr>
      <w:ind w:left="720"/>
      <w:contextualSpacing/>
    </w:pPr>
  </w:style>
  <w:style w:type="paragraph" w:styleId="ab">
    <w:name w:val="footer"/>
    <w:basedOn w:val="a"/>
    <w:link w:val="ac"/>
    <w:rsid w:val="00FB289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FB289B"/>
  </w:style>
  <w:style w:type="character" w:customStyle="1" w:styleId="ad">
    <w:name w:val="Основной текст_"/>
    <w:basedOn w:val="a0"/>
    <w:link w:val="11"/>
    <w:rsid w:val="008C6CD5"/>
    <w:rPr>
      <w:sz w:val="26"/>
      <w:szCs w:val="26"/>
    </w:rPr>
  </w:style>
  <w:style w:type="paragraph" w:customStyle="1" w:styleId="11">
    <w:name w:val="Основной текст1"/>
    <w:basedOn w:val="a"/>
    <w:link w:val="ad"/>
    <w:rsid w:val="008C6CD5"/>
    <w:pPr>
      <w:widowControl w:val="0"/>
      <w:spacing w:line="360" w:lineRule="auto"/>
      <w:ind w:firstLine="400"/>
    </w:pPr>
    <w:rPr>
      <w:sz w:val="26"/>
      <w:szCs w:val="26"/>
    </w:rPr>
  </w:style>
  <w:style w:type="paragraph" w:customStyle="1" w:styleId="ConsPlusNormal">
    <w:name w:val="ConsPlusNormal"/>
    <w:rsid w:val="008C6CD5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8C6CD5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markedcontent">
    <w:name w:val="markedcontent"/>
    <w:basedOn w:val="a0"/>
    <w:rsid w:val="003558A4"/>
  </w:style>
  <w:style w:type="character" w:customStyle="1" w:styleId="23">
    <w:name w:val="Основной текст (2)_"/>
    <w:basedOn w:val="a0"/>
    <w:link w:val="24"/>
    <w:rsid w:val="00152264"/>
    <w:rPr>
      <w:sz w:val="17"/>
      <w:szCs w:val="17"/>
    </w:rPr>
  </w:style>
  <w:style w:type="paragraph" w:customStyle="1" w:styleId="24">
    <w:name w:val="Основной текст (2)"/>
    <w:basedOn w:val="a"/>
    <w:link w:val="23"/>
    <w:rsid w:val="00152264"/>
    <w:pPr>
      <w:widowControl w:val="0"/>
      <w:ind w:left="1120"/>
    </w:pPr>
    <w:rPr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eestylediabetes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CC104-73A1-448B-8FAB-7BF9BA69E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2571</Words>
  <Characters>20313</Characters>
  <Application>Microsoft Office Word</Application>
  <DocSecurity>0</DocSecurity>
  <Lines>169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Минтруд</Company>
  <LinksUpToDate>false</LinksUpToDate>
  <CharactersWithSpaces>22839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Харьковская</dc:creator>
  <cp:lastModifiedBy>AndreevaEV</cp:lastModifiedBy>
  <cp:revision>7</cp:revision>
  <cp:lastPrinted>2022-11-01T11:10:00Z</cp:lastPrinted>
  <dcterms:created xsi:type="dcterms:W3CDTF">2022-11-01T08:47:00Z</dcterms:created>
  <dcterms:modified xsi:type="dcterms:W3CDTF">2022-11-08T10:34:00Z</dcterms:modified>
</cp:coreProperties>
</file>